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1" w:type="dxa"/>
        <w:tblInd w:w="-252" w:type="dxa"/>
        <w:tblLook w:val="01E0" w:firstRow="1" w:lastRow="1" w:firstColumn="1" w:lastColumn="1" w:noHBand="0" w:noVBand="0"/>
      </w:tblPr>
      <w:tblGrid>
        <w:gridCol w:w="10331"/>
      </w:tblGrid>
      <w:tr w:rsidR="00BF342D" w:rsidRPr="006C76E2" w14:paraId="7BFE9ECD" w14:textId="77777777" w:rsidTr="001677B5">
        <w:trPr>
          <w:trHeight w:val="2100"/>
        </w:trPr>
        <w:tc>
          <w:tcPr>
            <w:tcW w:w="10331" w:type="dxa"/>
          </w:tcPr>
          <w:tbl>
            <w:tblPr>
              <w:tblW w:w="10115" w:type="dxa"/>
              <w:tblLook w:val="01E0" w:firstRow="1" w:lastRow="1" w:firstColumn="1" w:lastColumn="1" w:noHBand="0" w:noVBand="0"/>
            </w:tblPr>
            <w:tblGrid>
              <w:gridCol w:w="8217"/>
              <w:gridCol w:w="1898"/>
            </w:tblGrid>
            <w:tr w:rsidR="00BF342D" w:rsidRPr="007B6DF6" w14:paraId="465C813D" w14:textId="77777777" w:rsidTr="001677B5">
              <w:trPr>
                <w:trHeight w:val="1843"/>
              </w:trPr>
              <w:tc>
                <w:tcPr>
                  <w:tcW w:w="8217" w:type="dxa"/>
                </w:tcPr>
                <w:p w14:paraId="54ED2799" w14:textId="77777777" w:rsidR="00BF342D" w:rsidRPr="007B6DF6" w:rsidRDefault="00BF342D" w:rsidP="001677B5">
                  <w:pPr>
                    <w:tabs>
                      <w:tab w:val="left" w:pos="709"/>
                    </w:tabs>
                    <w:spacing w:before="240" w:after="120"/>
                    <w:jc w:val="center"/>
                  </w:pPr>
                  <w:r w:rsidRPr="007B6DF6">
                    <w:rPr>
                      <w:sz w:val="18"/>
                    </w:rPr>
                    <w:t>ВНУТРИГОРОДСКОЕ МУНИЦИПАЛЬНОЕ ОБРАЗОВАНИЕ САНКТ-ПЕТЕРБУРГА</w:t>
                  </w:r>
                  <w:r w:rsidRPr="007B6DF6">
                    <w:br/>
                  </w:r>
                  <w:r w:rsidRPr="007B6DF6">
                    <w:rPr>
                      <w:sz w:val="18"/>
                    </w:rPr>
                    <w:t>ПОСЕЛОК КОМАРОВО</w:t>
                  </w:r>
                </w:p>
                <w:p w14:paraId="291506CE" w14:textId="77777777" w:rsidR="00BF342D" w:rsidRPr="007B6DF6" w:rsidRDefault="00BF342D" w:rsidP="001677B5">
                  <w:pPr>
                    <w:spacing w:after="60"/>
                    <w:jc w:val="center"/>
                    <w:rPr>
                      <w:b/>
                      <w:spacing w:val="50"/>
                      <w:sz w:val="32"/>
                      <w:szCs w:val="32"/>
                    </w:rPr>
                  </w:pPr>
                  <w:r w:rsidRPr="007B6DF6">
                    <w:rPr>
                      <w:b/>
                      <w:spacing w:val="50"/>
                      <w:sz w:val="32"/>
                      <w:szCs w:val="32"/>
                    </w:rPr>
                    <w:t>МУНИЦИПАЛЬНЫЙ СОВЕТ</w:t>
                  </w:r>
                </w:p>
                <w:p w14:paraId="26B2C7BB" w14:textId="77777777" w:rsidR="00BF342D" w:rsidRPr="007B6DF6" w:rsidRDefault="000E3F02" w:rsidP="001677B5">
                  <w:pPr>
                    <w:spacing w:after="120"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СЕДЬМ</w:t>
                  </w:r>
                  <w:r w:rsidR="00BF342D" w:rsidRPr="007B6DF6">
                    <w:rPr>
                      <w:b/>
                      <w:szCs w:val="28"/>
                    </w:rPr>
                    <w:t>ОГО СОЗЫВА</w:t>
                  </w:r>
                </w:p>
                <w:p w14:paraId="33A521EF" w14:textId="77777777" w:rsidR="00BF342D" w:rsidRPr="007B6DF6" w:rsidRDefault="00BF342D" w:rsidP="001677B5">
                  <w:pPr>
                    <w:jc w:val="center"/>
                    <w:rPr>
                      <w:sz w:val="16"/>
                      <w:szCs w:val="28"/>
                    </w:rPr>
                  </w:pPr>
                </w:p>
              </w:tc>
              <w:tc>
                <w:tcPr>
                  <w:tcW w:w="1898" w:type="dxa"/>
                  <w:hideMark/>
                </w:tcPr>
                <w:p w14:paraId="61138EDC" w14:textId="77777777" w:rsidR="00BF342D" w:rsidRPr="007B6DF6" w:rsidRDefault="00BF342D" w:rsidP="001677B5">
                  <w:pPr>
                    <w:pStyle w:val="ae"/>
                    <w:jc w:val="center"/>
                  </w:pPr>
                  <w:r w:rsidRPr="007B6DF6">
                    <w:rPr>
                      <w:noProof/>
                      <w:lang w:eastAsia="ru-RU"/>
                    </w:rPr>
                    <w:drawing>
                      <wp:inline distT="0" distB="0" distL="0" distR="0" wp14:anchorId="7212FAD2" wp14:editId="5D2D4F23">
                        <wp:extent cx="1068567" cy="1307507"/>
                        <wp:effectExtent l="0" t="0" r="0" b="6985"/>
                        <wp:docPr id="1" name="Рисунок 3" descr="Файл:Coat of Arms of Komarovo (St Petersburg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Файл:Coat of Arms of Komarovo (St Petersburg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278" cy="13083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D6C98A" w14:textId="77777777" w:rsidR="00BF342D" w:rsidRDefault="00BF342D" w:rsidP="001677B5"/>
        </w:tc>
      </w:tr>
    </w:tbl>
    <w:p w14:paraId="721F1F59" w14:textId="77777777" w:rsidR="00BF342D" w:rsidRPr="006C76E2" w:rsidRDefault="00BF342D" w:rsidP="00BF342D">
      <w:pPr>
        <w:pStyle w:val="a4"/>
        <w:jc w:val="center"/>
        <w:rPr>
          <w:b/>
          <w:szCs w:val="28"/>
        </w:rPr>
      </w:pPr>
      <w:r w:rsidRPr="006C76E2">
        <w:rPr>
          <w:b/>
          <w:szCs w:val="28"/>
        </w:rPr>
        <w:t xml:space="preserve">РЕШЕНИЕ  </w:t>
      </w:r>
    </w:p>
    <w:p w14:paraId="2F02835B" w14:textId="22A2B2E5" w:rsidR="00BF342D" w:rsidRDefault="00862AD7" w:rsidP="00BF342D">
      <w:pPr>
        <w:rPr>
          <w:sz w:val="28"/>
          <w:szCs w:val="28"/>
        </w:rPr>
      </w:pPr>
      <w:r>
        <w:rPr>
          <w:sz w:val="28"/>
          <w:szCs w:val="28"/>
        </w:rPr>
        <w:t xml:space="preserve">24 декабря </w:t>
      </w:r>
      <w:r w:rsidR="00BF342D" w:rsidRPr="006C76E2">
        <w:rPr>
          <w:sz w:val="28"/>
          <w:szCs w:val="28"/>
        </w:rPr>
        <w:t>202</w:t>
      </w:r>
      <w:r w:rsidR="003675FE">
        <w:rPr>
          <w:sz w:val="28"/>
          <w:szCs w:val="28"/>
        </w:rPr>
        <w:t>5</w:t>
      </w:r>
      <w:r w:rsidR="00BF342D" w:rsidRPr="006C76E2">
        <w:rPr>
          <w:sz w:val="28"/>
          <w:szCs w:val="28"/>
        </w:rPr>
        <w:t>г</w:t>
      </w:r>
      <w:r w:rsidR="006035D8">
        <w:rPr>
          <w:sz w:val="28"/>
          <w:szCs w:val="28"/>
        </w:rPr>
        <w:t>ода</w:t>
      </w:r>
      <w:r w:rsidR="00BF342D" w:rsidRPr="006C76E2">
        <w:rPr>
          <w:sz w:val="28"/>
          <w:szCs w:val="28"/>
        </w:rPr>
        <w:t xml:space="preserve">  </w:t>
      </w:r>
      <w:r w:rsidR="00BF342D">
        <w:rPr>
          <w:sz w:val="28"/>
          <w:szCs w:val="28"/>
        </w:rPr>
        <w:t xml:space="preserve">                                                                                      </w:t>
      </w:r>
      <w:r w:rsidR="00D129FC">
        <w:rPr>
          <w:sz w:val="28"/>
          <w:szCs w:val="28"/>
        </w:rPr>
        <w:t xml:space="preserve">    </w:t>
      </w:r>
      <w:r w:rsidR="00BF342D">
        <w:rPr>
          <w:sz w:val="28"/>
          <w:szCs w:val="28"/>
        </w:rPr>
        <w:t xml:space="preserve">№ </w:t>
      </w:r>
      <w:r w:rsidR="003675FE">
        <w:rPr>
          <w:sz w:val="28"/>
          <w:szCs w:val="28"/>
        </w:rPr>
        <w:t>12</w:t>
      </w:r>
      <w:r w:rsidR="00D129FC">
        <w:rPr>
          <w:sz w:val="28"/>
          <w:szCs w:val="28"/>
        </w:rPr>
        <w:t>-</w:t>
      </w:r>
      <w:r w:rsidR="003675FE">
        <w:rPr>
          <w:sz w:val="28"/>
          <w:szCs w:val="28"/>
        </w:rPr>
        <w:t>3</w:t>
      </w:r>
    </w:p>
    <w:p w14:paraId="0E7614CD" w14:textId="77777777" w:rsidR="00862AD7" w:rsidRDefault="00862AD7" w:rsidP="00127BF9">
      <w:pPr>
        <w:pStyle w:val="a3"/>
        <w:spacing w:before="0" w:beforeAutospacing="0" w:after="0" w:afterAutospacing="0"/>
        <w:jc w:val="both"/>
        <w:rPr>
          <w:b/>
          <w:bCs/>
          <w:iCs/>
        </w:rPr>
      </w:pPr>
    </w:p>
    <w:p w14:paraId="6308AEAC" w14:textId="77777777" w:rsidR="005E0322" w:rsidRPr="005E0322" w:rsidRDefault="005E0322" w:rsidP="00127BF9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>
        <w:rPr>
          <w:b/>
          <w:bCs/>
          <w:iCs/>
        </w:rPr>
        <w:t>«</w:t>
      </w:r>
      <w:r w:rsidR="00A7283E" w:rsidRPr="005E0322">
        <w:rPr>
          <w:b/>
          <w:bCs/>
          <w:iCs/>
        </w:rPr>
        <w:t xml:space="preserve">О внесении изменений в Решение от </w:t>
      </w:r>
      <w:r w:rsidR="00127BF9" w:rsidRPr="005E0322">
        <w:rPr>
          <w:b/>
          <w:bCs/>
          <w:iCs/>
        </w:rPr>
        <w:t>31</w:t>
      </w:r>
      <w:r w:rsidR="00A7283E" w:rsidRPr="005E0322">
        <w:rPr>
          <w:b/>
          <w:bCs/>
          <w:iCs/>
        </w:rPr>
        <w:t>.</w:t>
      </w:r>
      <w:r w:rsidR="00127BF9" w:rsidRPr="005E0322">
        <w:rPr>
          <w:b/>
          <w:bCs/>
          <w:iCs/>
        </w:rPr>
        <w:t>08</w:t>
      </w:r>
      <w:r w:rsidR="00A7283E" w:rsidRPr="005E0322">
        <w:rPr>
          <w:b/>
          <w:bCs/>
          <w:iCs/>
        </w:rPr>
        <w:t>.20</w:t>
      </w:r>
      <w:r w:rsidR="00127BF9" w:rsidRPr="005E0322">
        <w:rPr>
          <w:b/>
          <w:bCs/>
          <w:iCs/>
        </w:rPr>
        <w:t>16</w:t>
      </w:r>
      <w:r w:rsidR="00A7283E" w:rsidRPr="005E0322">
        <w:rPr>
          <w:b/>
          <w:bCs/>
          <w:iCs/>
        </w:rPr>
        <w:t xml:space="preserve"> № </w:t>
      </w:r>
      <w:r w:rsidR="00127BF9" w:rsidRPr="005E0322">
        <w:rPr>
          <w:b/>
          <w:bCs/>
          <w:iCs/>
        </w:rPr>
        <w:t>9-2</w:t>
      </w:r>
      <w:r w:rsidR="00A7283E" w:rsidRPr="005E0322">
        <w:rPr>
          <w:b/>
          <w:bCs/>
          <w:iCs/>
        </w:rPr>
        <w:t xml:space="preserve"> </w:t>
      </w:r>
    </w:p>
    <w:p w14:paraId="5F21F125" w14:textId="77777777" w:rsidR="00127BF9" w:rsidRPr="005E0322" w:rsidRDefault="00A7283E" w:rsidP="00127BF9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5E0322">
        <w:rPr>
          <w:b/>
          <w:bCs/>
          <w:iCs/>
        </w:rPr>
        <w:t>«О</w:t>
      </w:r>
      <w:r w:rsidR="00127BF9" w:rsidRPr="005E0322">
        <w:rPr>
          <w:b/>
          <w:bCs/>
          <w:iCs/>
        </w:rPr>
        <w:t xml:space="preserve"> принятии Положения об оплате труда лиц, замещающих </w:t>
      </w:r>
    </w:p>
    <w:p w14:paraId="342D1187" w14:textId="77777777" w:rsidR="00127BF9" w:rsidRPr="005E0322" w:rsidRDefault="00127BF9" w:rsidP="00127BF9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5E0322">
        <w:rPr>
          <w:b/>
          <w:bCs/>
          <w:iCs/>
        </w:rPr>
        <w:t xml:space="preserve">муниципальные должности и должности </w:t>
      </w:r>
    </w:p>
    <w:p w14:paraId="40062FE6" w14:textId="77777777" w:rsidR="00127BF9" w:rsidRPr="005E0322" w:rsidRDefault="00127BF9" w:rsidP="00127BF9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5E0322">
        <w:rPr>
          <w:b/>
          <w:bCs/>
          <w:iCs/>
        </w:rPr>
        <w:t xml:space="preserve">муниципальной службы во внутригородском </w:t>
      </w:r>
    </w:p>
    <w:p w14:paraId="48686BD0" w14:textId="77777777" w:rsidR="00A7283E" w:rsidRPr="005E0322" w:rsidRDefault="00127BF9" w:rsidP="00A7283E">
      <w:pPr>
        <w:pStyle w:val="a3"/>
        <w:spacing w:before="0" w:beforeAutospacing="0" w:after="0" w:afterAutospacing="0"/>
        <w:jc w:val="both"/>
        <w:rPr>
          <w:b/>
          <w:bCs/>
          <w:iCs/>
        </w:rPr>
      </w:pPr>
      <w:r w:rsidRPr="005E0322">
        <w:rPr>
          <w:b/>
          <w:bCs/>
          <w:iCs/>
        </w:rPr>
        <w:t xml:space="preserve">муниципальном </w:t>
      </w:r>
      <w:r w:rsidR="000E3F02">
        <w:rPr>
          <w:b/>
          <w:bCs/>
          <w:iCs/>
        </w:rPr>
        <w:t xml:space="preserve">образовании </w:t>
      </w:r>
      <w:r w:rsidRPr="005E0322">
        <w:rPr>
          <w:b/>
          <w:bCs/>
          <w:iCs/>
        </w:rPr>
        <w:t xml:space="preserve">Санкт-Петербурга </w:t>
      </w:r>
      <w:r w:rsidR="00A7283E" w:rsidRPr="005E0322">
        <w:rPr>
          <w:b/>
          <w:bCs/>
          <w:iCs/>
        </w:rPr>
        <w:t>поселок Комарово»</w:t>
      </w:r>
    </w:p>
    <w:p w14:paraId="68FCDB8F" w14:textId="77777777" w:rsidR="00C74384" w:rsidRDefault="00C74384" w:rsidP="00C74384">
      <w:pPr>
        <w:ind w:firstLine="567"/>
        <w:jc w:val="both"/>
      </w:pPr>
    </w:p>
    <w:p w14:paraId="477FE45A" w14:textId="77777777" w:rsidR="00C74384" w:rsidRDefault="00C74384" w:rsidP="00C74384">
      <w:pPr>
        <w:ind w:firstLine="567"/>
        <w:jc w:val="both"/>
        <w:rPr>
          <w:sz w:val="28"/>
          <w:szCs w:val="28"/>
        </w:rPr>
      </w:pPr>
      <w:r>
        <w:t xml:space="preserve">В </w:t>
      </w:r>
      <w:r w:rsidR="005E0322">
        <w:t xml:space="preserve">целях приведения нормативного правового акта в соответствие нормам действующего законодательства, в соответствии с </w:t>
      </w:r>
      <w:r w:rsidR="005E0322" w:rsidRPr="00F31A96">
        <w:t>Законом Санкт-Петербурга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 w:rsidR="005E0322">
        <w:t xml:space="preserve"> </w:t>
      </w:r>
      <w:r w:rsidR="005E0322" w:rsidRPr="00F31A96">
        <w:t>от 21.06.2006г. №348-54</w:t>
      </w:r>
      <w:r w:rsidR="005E0322">
        <w:t xml:space="preserve"> (в редакции </w:t>
      </w:r>
      <w:r w:rsidR="005E0322" w:rsidRPr="003675FE">
        <w:t>Закон</w:t>
      </w:r>
      <w:r w:rsidR="000E3F02" w:rsidRPr="003675FE">
        <w:t>а</w:t>
      </w:r>
      <w:r w:rsidR="005E0322" w:rsidRPr="003675FE">
        <w:t xml:space="preserve"> Санкт-Петербурга от </w:t>
      </w:r>
      <w:r w:rsidR="003675FE" w:rsidRPr="003675FE">
        <w:rPr>
          <w:shd w:val="clear" w:color="auto" w:fill="FFFFFF"/>
        </w:rPr>
        <w:t xml:space="preserve">25.06.2025 г. N 433-80), на основании </w:t>
      </w:r>
      <w:r w:rsidR="003675FE" w:rsidRPr="003675FE">
        <w:t xml:space="preserve">протеста прокуратуры Курортного района Санкт-Петербурга от 28.11.2025 № 01-01-2025/Прдп523-25-20400011/224, </w:t>
      </w:r>
      <w:r w:rsidRPr="003675FE">
        <w:t xml:space="preserve"> Муниципальный Совет</w:t>
      </w:r>
      <w:r w:rsidR="00AB2BD0" w:rsidRPr="003675FE">
        <w:t>,</w:t>
      </w:r>
    </w:p>
    <w:p w14:paraId="10681DA6" w14:textId="77777777" w:rsidR="00C74384" w:rsidRDefault="00C74384" w:rsidP="000203A4">
      <w:pPr>
        <w:ind w:left="720"/>
        <w:jc w:val="both"/>
      </w:pPr>
    </w:p>
    <w:p w14:paraId="054631B0" w14:textId="77777777" w:rsidR="001F5885" w:rsidRPr="00DA412B" w:rsidRDefault="001F5885" w:rsidP="000203A4">
      <w:pPr>
        <w:ind w:left="720"/>
        <w:jc w:val="both"/>
        <w:rPr>
          <w:b/>
        </w:rPr>
      </w:pPr>
      <w:r w:rsidRPr="00DA412B">
        <w:rPr>
          <w:b/>
        </w:rPr>
        <w:t>РЕШИЛ:</w:t>
      </w:r>
    </w:p>
    <w:p w14:paraId="70ECF23E" w14:textId="77777777" w:rsidR="00E03267" w:rsidRDefault="00E03267" w:rsidP="000203A4">
      <w:pPr>
        <w:ind w:left="720"/>
        <w:jc w:val="both"/>
      </w:pPr>
    </w:p>
    <w:p w14:paraId="4D163566" w14:textId="77777777" w:rsidR="0045350B" w:rsidRDefault="0045350B" w:rsidP="00E03267">
      <w:pPr>
        <w:pStyle w:val="a3"/>
        <w:numPr>
          <w:ilvl w:val="0"/>
          <w:numId w:val="8"/>
        </w:numPr>
        <w:spacing w:before="0" w:beforeAutospacing="0" w:after="0" w:afterAutospacing="0"/>
        <w:ind w:left="0" w:firstLine="360"/>
        <w:jc w:val="both"/>
      </w:pPr>
      <w:r w:rsidRPr="00AB2BD0">
        <w:t xml:space="preserve">Внести в </w:t>
      </w:r>
      <w:r w:rsidR="00AB7B7A">
        <w:t>Р</w:t>
      </w:r>
      <w:r w:rsidRPr="00AB2BD0">
        <w:t xml:space="preserve">ешение Муниципального совета </w:t>
      </w:r>
      <w:r w:rsidR="00AB2BD0" w:rsidRPr="00AB2BD0">
        <w:t>от 31.08.2016 №9-2</w:t>
      </w:r>
      <w:r w:rsidR="00AB2BD0">
        <w:t xml:space="preserve"> </w:t>
      </w:r>
      <w:r w:rsidR="00AB2BD0" w:rsidRPr="00AB2BD0">
        <w:t>«О принятии Положения об оплате труда лиц, замещающих муниципальные должности и должности</w:t>
      </w:r>
      <w:r w:rsidR="00B7115E" w:rsidRPr="00B7115E">
        <w:t xml:space="preserve"> </w:t>
      </w:r>
      <w:r w:rsidR="00AB2BD0" w:rsidRPr="00AB2BD0">
        <w:t>муниципальной службы во внутригородском муниципальном</w:t>
      </w:r>
      <w:r w:rsidR="000E3F02">
        <w:t xml:space="preserve"> образовании</w:t>
      </w:r>
      <w:r w:rsidR="00AB2BD0" w:rsidRPr="00AB2BD0">
        <w:t xml:space="preserve"> Санкт-Петербурга поселок Комарово»</w:t>
      </w:r>
      <w:r w:rsidR="00AB2BD0">
        <w:t xml:space="preserve"> </w:t>
      </w:r>
      <w:r w:rsidR="00B7115E" w:rsidRPr="00B7115E">
        <w:t>(</w:t>
      </w:r>
      <w:r w:rsidR="00B7115E">
        <w:t xml:space="preserve">далее – Положение) </w:t>
      </w:r>
      <w:r w:rsidRPr="001E2165">
        <w:t>следующие изменения</w:t>
      </w:r>
      <w:r w:rsidR="00E03267">
        <w:t>:</w:t>
      </w:r>
    </w:p>
    <w:p w14:paraId="680B7413" w14:textId="77777777" w:rsidR="00AB2BD0" w:rsidRPr="00DA412B" w:rsidRDefault="00AB2BD0" w:rsidP="00AB2BD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1A70FDEE" w14:textId="77777777" w:rsidR="00A02F3B" w:rsidRPr="00DA412B" w:rsidRDefault="00997890" w:rsidP="00E03267">
      <w:pPr>
        <w:pStyle w:val="aa"/>
        <w:numPr>
          <w:ilvl w:val="0"/>
          <w:numId w:val="7"/>
        </w:numPr>
        <w:jc w:val="both"/>
      </w:pPr>
      <w:r w:rsidRPr="00DA412B">
        <w:rPr>
          <w:color w:val="000000"/>
        </w:rPr>
        <w:t xml:space="preserve">Раздел 2 Положения изложить в следующей редакции: </w:t>
      </w:r>
    </w:p>
    <w:p w14:paraId="7BCA650E" w14:textId="77777777" w:rsidR="00A02F3B" w:rsidRDefault="00997890" w:rsidP="00997890">
      <w:pPr>
        <w:pStyle w:val="aa"/>
        <w:ind w:left="720" w:firstLine="696"/>
        <w:rPr>
          <w:b/>
          <w:bCs/>
          <w:color w:val="000000"/>
        </w:rPr>
      </w:pPr>
      <w:r>
        <w:rPr>
          <w:b/>
          <w:bCs/>
          <w:color w:val="000000"/>
        </w:rPr>
        <w:t xml:space="preserve">« 2. </w:t>
      </w:r>
      <w:r w:rsidR="00A02F3B" w:rsidRPr="006651AE">
        <w:rPr>
          <w:b/>
          <w:bCs/>
          <w:color w:val="000000"/>
        </w:rPr>
        <w:t>ДОЛЖНОСТН</w:t>
      </w:r>
      <w:r w:rsidR="00A02F3B">
        <w:rPr>
          <w:b/>
          <w:bCs/>
          <w:color w:val="000000"/>
        </w:rPr>
        <w:t>ОЙ</w:t>
      </w:r>
      <w:r w:rsidR="00A02F3B" w:rsidRPr="006651AE">
        <w:rPr>
          <w:b/>
          <w:bCs/>
          <w:color w:val="000000"/>
        </w:rPr>
        <w:t xml:space="preserve"> ОКЛАД </w:t>
      </w:r>
    </w:p>
    <w:p w14:paraId="1E93C2DF" w14:textId="77777777" w:rsidR="00A02F3B" w:rsidRDefault="00A02F3B" w:rsidP="00A02F3B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2.1 </w:t>
      </w:r>
      <w:r w:rsidRPr="000F36F9">
        <w:rPr>
          <w:color w:val="000000"/>
        </w:rPr>
        <w:t>Размеры должностных окладов муниципальных служащих и лиц, замещающих должности муниципальной службы определяются предельными нормативами размеров должностного оклада в соответствии с Законом Санкт-Петербурга</w:t>
      </w:r>
      <w:r w:rsidRPr="000F36F9">
        <w:rPr>
          <w:color w:val="000000"/>
          <w:sz w:val="20"/>
          <w:szCs w:val="20"/>
        </w:rPr>
        <w:t>.</w:t>
      </w:r>
    </w:p>
    <w:p w14:paraId="25A7B75C" w14:textId="77777777" w:rsidR="00997890" w:rsidRPr="00407BBC" w:rsidRDefault="00997890" w:rsidP="00997890">
      <w:pPr>
        <w:pStyle w:val="aa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2</w:t>
      </w:r>
      <w:r w:rsidRPr="00407BBC">
        <w:rPr>
          <w:bCs/>
          <w:color w:val="000000"/>
        </w:rPr>
        <w:t>.</w:t>
      </w:r>
      <w:r>
        <w:rPr>
          <w:bCs/>
          <w:color w:val="000000"/>
        </w:rPr>
        <w:t>2. Д</w:t>
      </w:r>
      <w:r w:rsidRPr="00407BBC">
        <w:rPr>
          <w:bCs/>
          <w:color w:val="000000"/>
        </w:rPr>
        <w:t>олжностн</w:t>
      </w:r>
      <w:r>
        <w:rPr>
          <w:bCs/>
          <w:color w:val="000000"/>
        </w:rPr>
        <w:t>ые</w:t>
      </w:r>
      <w:r w:rsidRPr="00407BBC">
        <w:rPr>
          <w:bCs/>
          <w:color w:val="000000"/>
        </w:rPr>
        <w:t xml:space="preserve"> оклад</w:t>
      </w:r>
      <w:r>
        <w:rPr>
          <w:bCs/>
          <w:color w:val="000000"/>
        </w:rPr>
        <w:t>ы</w:t>
      </w:r>
      <w:r w:rsidRPr="00407BBC">
        <w:rPr>
          <w:bCs/>
          <w:color w:val="000000"/>
        </w:rPr>
        <w:t xml:space="preserve"> </w:t>
      </w:r>
      <w:r>
        <w:rPr>
          <w:bCs/>
          <w:color w:val="000000"/>
        </w:rPr>
        <w:t>лиц, замещающих муниципальные должности, устанавливаются в следующих размерах</w:t>
      </w:r>
      <w:r w:rsidRPr="00407BBC">
        <w:rPr>
          <w:bCs/>
          <w:color w:val="000000"/>
        </w:rPr>
        <w:t>: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3220"/>
      </w:tblGrid>
      <w:tr w:rsidR="00997890" w14:paraId="5B6CF194" w14:textId="77777777" w:rsidTr="00DA412B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FCD" w14:textId="77777777" w:rsidR="00997890" w:rsidRDefault="00997890" w:rsidP="005B5976">
            <w:pPr>
              <w:pStyle w:val="af1"/>
              <w:jc w:val="center"/>
            </w:pPr>
            <w:bookmarkStart w:id="0" w:name="sub_101"/>
            <w:r>
              <w:t>Наименование должностей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4FAF9" w14:textId="77777777" w:rsidR="00997890" w:rsidRDefault="00997890" w:rsidP="005B5976">
            <w:pPr>
              <w:pStyle w:val="af1"/>
              <w:jc w:val="center"/>
            </w:pPr>
            <w:r>
              <w:t>Предельные нормативы размера должностного оклада (в расчетных единицах)</w:t>
            </w:r>
          </w:p>
        </w:tc>
      </w:tr>
      <w:tr w:rsidR="00997890" w14:paraId="6F6CBC3C" w14:textId="77777777" w:rsidTr="00DA412B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3C5" w14:textId="77777777" w:rsidR="00997890" w:rsidRDefault="00997890" w:rsidP="005B5976">
            <w:pPr>
              <w:pStyle w:val="af1"/>
              <w:jc w:val="center"/>
            </w:pPr>
            <w: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99A2F" w14:textId="77777777" w:rsidR="00997890" w:rsidRDefault="00997890" w:rsidP="005B5976">
            <w:pPr>
              <w:pStyle w:val="af1"/>
              <w:jc w:val="center"/>
            </w:pPr>
            <w:r>
              <w:t>2</w:t>
            </w:r>
          </w:p>
        </w:tc>
      </w:tr>
      <w:tr w:rsidR="00997890" w14:paraId="0FF875BB" w14:textId="77777777" w:rsidTr="00DA412B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EB8" w14:textId="77777777" w:rsidR="00997890" w:rsidRDefault="00997890" w:rsidP="005B5976">
            <w:pPr>
              <w:pStyle w:val="af2"/>
            </w:pPr>
            <w: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ECBAD" w14:textId="77777777" w:rsidR="00997890" w:rsidRDefault="0022355A" w:rsidP="003B24E8">
            <w:pPr>
              <w:pStyle w:val="af1"/>
              <w:jc w:val="center"/>
            </w:pPr>
            <w:r>
              <w:t>34</w:t>
            </w:r>
          </w:p>
        </w:tc>
      </w:tr>
    </w:tbl>
    <w:p w14:paraId="49C93E28" w14:textId="77777777" w:rsidR="00997890" w:rsidRDefault="00997890" w:rsidP="00997890">
      <w:pPr>
        <w:jc w:val="both"/>
        <w:rPr>
          <w:rFonts w:eastAsiaTheme="minorHAnsi"/>
          <w:lang w:eastAsia="en-US"/>
        </w:rPr>
      </w:pPr>
    </w:p>
    <w:p w14:paraId="4862595A" w14:textId="77777777" w:rsidR="00997890" w:rsidRPr="00407BBC" w:rsidRDefault="00997890" w:rsidP="00997890">
      <w:pPr>
        <w:pStyle w:val="aa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2</w:t>
      </w:r>
      <w:r w:rsidRPr="00407BBC">
        <w:rPr>
          <w:bCs/>
          <w:color w:val="000000"/>
        </w:rPr>
        <w:t>.</w:t>
      </w:r>
      <w:r>
        <w:rPr>
          <w:bCs/>
          <w:color w:val="000000"/>
        </w:rPr>
        <w:t>3</w:t>
      </w:r>
      <w:r w:rsidRPr="00407BBC">
        <w:rPr>
          <w:bCs/>
          <w:color w:val="000000"/>
        </w:rPr>
        <w:t xml:space="preserve">. </w:t>
      </w:r>
      <w:r>
        <w:rPr>
          <w:bCs/>
          <w:color w:val="000000"/>
        </w:rPr>
        <w:t>Д</w:t>
      </w:r>
      <w:r w:rsidRPr="00407BBC">
        <w:rPr>
          <w:bCs/>
          <w:color w:val="000000"/>
        </w:rPr>
        <w:t>олжностн</w:t>
      </w:r>
      <w:r>
        <w:rPr>
          <w:bCs/>
          <w:color w:val="000000"/>
        </w:rPr>
        <w:t>ые</w:t>
      </w:r>
      <w:r w:rsidRPr="00407BBC">
        <w:rPr>
          <w:bCs/>
          <w:color w:val="000000"/>
        </w:rPr>
        <w:t xml:space="preserve"> оклад</w:t>
      </w:r>
      <w:r>
        <w:rPr>
          <w:bCs/>
          <w:color w:val="000000"/>
        </w:rPr>
        <w:t>ы</w:t>
      </w:r>
      <w:r w:rsidRPr="00407BBC">
        <w:rPr>
          <w:bCs/>
          <w:color w:val="000000"/>
        </w:rPr>
        <w:t xml:space="preserve"> муниципальных служащих</w:t>
      </w:r>
      <w:r>
        <w:rPr>
          <w:bCs/>
          <w:color w:val="000000"/>
        </w:rPr>
        <w:t xml:space="preserve"> </w:t>
      </w:r>
      <w:r w:rsidRPr="00407BBC">
        <w:rPr>
          <w:bCs/>
          <w:color w:val="000000"/>
        </w:rPr>
        <w:t>в соответствии с замещаемой должностью муниципальной службы</w:t>
      </w:r>
      <w:r>
        <w:rPr>
          <w:bCs/>
          <w:color w:val="000000"/>
        </w:rPr>
        <w:t xml:space="preserve"> устанавливаются в следующих размерах</w:t>
      </w:r>
      <w:r w:rsidRPr="00407BBC">
        <w:rPr>
          <w:bCs/>
          <w:color w:val="000000"/>
        </w:rPr>
        <w:t>:</w:t>
      </w:r>
    </w:p>
    <w:p w14:paraId="000A9CDA" w14:textId="77777777" w:rsidR="00FE7E93" w:rsidRDefault="00FE7E93" w:rsidP="00E03267">
      <w:pPr>
        <w:jc w:val="both"/>
        <w:rPr>
          <w:rFonts w:eastAsiaTheme="minorHAnsi"/>
          <w:lang w:eastAsia="en-US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3220"/>
      </w:tblGrid>
      <w:tr w:rsidR="00FE7E93" w14:paraId="73E3432B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1CA" w14:textId="77777777" w:rsidR="00FE7E93" w:rsidRDefault="00FE7E93" w:rsidP="00B450D9">
            <w:pPr>
              <w:pStyle w:val="af1"/>
              <w:jc w:val="center"/>
            </w:pPr>
            <w:r>
              <w:t>Наименование должностей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74DDE" w14:textId="77777777" w:rsidR="00FE7E93" w:rsidRDefault="00FE7E93" w:rsidP="00B450D9">
            <w:pPr>
              <w:pStyle w:val="af1"/>
              <w:jc w:val="center"/>
            </w:pPr>
            <w:r w:rsidRPr="00DA412B">
              <w:rPr>
                <w:sz w:val="22"/>
              </w:rPr>
              <w:t xml:space="preserve">Предельные нормативы размера должностного оклада </w:t>
            </w:r>
            <w:r w:rsidRPr="00DA412B">
              <w:rPr>
                <w:sz w:val="22"/>
              </w:rPr>
              <w:lastRenderedPageBreak/>
              <w:t>(в расчетных единицах)</w:t>
            </w:r>
          </w:p>
        </w:tc>
      </w:tr>
      <w:tr w:rsidR="00FE7E93" w14:paraId="1B57B2FC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CD5" w14:textId="77777777" w:rsidR="00FE7E93" w:rsidRDefault="00FE7E93" w:rsidP="00B450D9">
            <w:pPr>
              <w:pStyle w:val="af1"/>
              <w:jc w:val="center"/>
            </w:pPr>
            <w:r>
              <w:lastRenderedPageBreak/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D2D18" w14:textId="77777777" w:rsidR="00FE7E93" w:rsidRDefault="00FE7E93" w:rsidP="00B450D9">
            <w:pPr>
              <w:pStyle w:val="af1"/>
              <w:jc w:val="center"/>
            </w:pPr>
            <w:r>
              <w:t>2</w:t>
            </w:r>
          </w:p>
        </w:tc>
      </w:tr>
      <w:tr w:rsidR="00FE7E93" w14:paraId="7F854703" w14:textId="77777777" w:rsidTr="00EB0501">
        <w:tc>
          <w:tcPr>
            <w:tcW w:w="9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290B" w14:textId="77777777" w:rsidR="00FE7E93" w:rsidRDefault="00FE7E93" w:rsidP="00B450D9">
            <w:pPr>
              <w:pStyle w:val="1"/>
            </w:pPr>
            <w:r>
              <w:t>Высшие должности муниципальной службы</w:t>
            </w:r>
          </w:p>
        </w:tc>
      </w:tr>
      <w:tr w:rsidR="00FE7E93" w14:paraId="0E4CB315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AE3" w14:textId="77777777" w:rsidR="00FE7E93" w:rsidRDefault="00FE7E93" w:rsidP="00B450D9">
            <w:pPr>
              <w:pStyle w:val="af2"/>
            </w:pPr>
            <w:r>
              <w:t>Глава местной администрации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41669" w14:textId="77777777" w:rsidR="00FE7E93" w:rsidRDefault="0022355A" w:rsidP="003B24E8">
            <w:pPr>
              <w:pStyle w:val="af1"/>
              <w:jc w:val="center"/>
            </w:pPr>
            <w:r>
              <w:t>34</w:t>
            </w:r>
          </w:p>
        </w:tc>
      </w:tr>
      <w:tr w:rsidR="00FE7E93" w14:paraId="325F725C" w14:textId="77777777" w:rsidTr="00EB0501">
        <w:tc>
          <w:tcPr>
            <w:tcW w:w="9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EE68D" w14:textId="77777777" w:rsidR="00FE7E93" w:rsidRDefault="00FE7E93" w:rsidP="00B450D9">
            <w:pPr>
              <w:pStyle w:val="1"/>
            </w:pPr>
            <w:bookmarkStart w:id="1" w:name="sub_2020"/>
            <w:r>
              <w:t>Главные должности муниципальной службы</w:t>
            </w:r>
            <w:bookmarkEnd w:id="1"/>
          </w:p>
        </w:tc>
      </w:tr>
      <w:tr w:rsidR="00FE7E93" w14:paraId="45FC7B79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03AC" w14:textId="77777777" w:rsidR="00FE7E93" w:rsidRDefault="00FE7E93" w:rsidP="00B450D9">
            <w:pPr>
              <w:pStyle w:val="af2"/>
            </w:pPr>
            <w:r>
              <w:t>Заместитель главы местной администрации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0A590" w14:textId="77777777" w:rsidR="00FE7E93" w:rsidRDefault="0022355A" w:rsidP="003B24E8">
            <w:pPr>
              <w:pStyle w:val="af1"/>
              <w:jc w:val="center"/>
            </w:pPr>
            <w:r>
              <w:t>28</w:t>
            </w:r>
          </w:p>
        </w:tc>
      </w:tr>
      <w:tr w:rsidR="00FE7E93" w14:paraId="6C8B65E6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C09" w14:textId="77777777" w:rsidR="00FE7E93" w:rsidRDefault="00FE7E93" w:rsidP="00B450D9">
            <w:pPr>
              <w:pStyle w:val="af2"/>
            </w:pPr>
            <w:bookmarkStart w:id="2" w:name="sub_2024"/>
            <w:r>
              <w:t>Заместитель главы муниципального образования - главы местной администрации</w:t>
            </w:r>
            <w:bookmarkEnd w:id="2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F480A" w14:textId="77777777" w:rsidR="00FE7E93" w:rsidRDefault="001A41C1" w:rsidP="003B24E8">
            <w:pPr>
              <w:pStyle w:val="af1"/>
              <w:jc w:val="center"/>
            </w:pPr>
            <w:r>
              <w:t>28</w:t>
            </w:r>
          </w:p>
        </w:tc>
      </w:tr>
      <w:tr w:rsidR="00FE7E93" w14:paraId="0274CA7D" w14:textId="77777777" w:rsidTr="00EB0501">
        <w:tc>
          <w:tcPr>
            <w:tcW w:w="9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11739" w14:textId="77777777" w:rsidR="00FE7E93" w:rsidRDefault="00FE7E93" w:rsidP="00B450D9">
            <w:pPr>
              <w:pStyle w:val="1"/>
            </w:pPr>
            <w:r>
              <w:t>Ведущие должности муниципальной службы</w:t>
            </w:r>
          </w:p>
        </w:tc>
      </w:tr>
      <w:tr w:rsidR="00FE7E93" w14:paraId="6A042DF0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CA6" w14:textId="77777777" w:rsidR="00FE7E93" w:rsidRDefault="00FE7E93" w:rsidP="00B450D9">
            <w:pPr>
              <w:pStyle w:val="af2"/>
            </w:pPr>
            <w:r>
              <w:t>Руководитель структурного подразделения муниципального совета, местной администрации, иного органа местного самоуправления в Санкт-Петербурге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5B1D5" w14:textId="77777777" w:rsidR="00FE7E93" w:rsidRDefault="001A41C1" w:rsidP="00B450D9">
            <w:pPr>
              <w:pStyle w:val="af1"/>
              <w:jc w:val="center"/>
            </w:pPr>
            <w:r>
              <w:t>26</w:t>
            </w:r>
          </w:p>
        </w:tc>
      </w:tr>
      <w:tr w:rsidR="00FE7E93" w14:paraId="6D37AB9B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03E" w14:textId="77777777" w:rsidR="00FE7E93" w:rsidRDefault="00FE7E93" w:rsidP="00B450D9">
            <w:pPr>
              <w:pStyle w:val="af2"/>
            </w:pPr>
            <w:r>
              <w:t>Заместитель руководителя структурного подразделения местной администрации, иного органа местного самоуправления в Санкт-Петербурге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A1E43" w14:textId="77777777" w:rsidR="00FE7E93" w:rsidRDefault="00FE7E93" w:rsidP="00B450D9">
            <w:pPr>
              <w:pStyle w:val="af1"/>
              <w:jc w:val="center"/>
            </w:pPr>
            <w:r w:rsidRPr="00DA412B">
              <w:rPr>
                <w:sz w:val="22"/>
              </w:rPr>
              <w:t>На 10% ниже должностного оклада соответствующего руководителя</w:t>
            </w:r>
          </w:p>
        </w:tc>
      </w:tr>
      <w:tr w:rsidR="00FE7E93" w14:paraId="44FF7DC0" w14:textId="77777777" w:rsidTr="00EB0501">
        <w:tc>
          <w:tcPr>
            <w:tcW w:w="9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F4D27" w14:textId="77777777" w:rsidR="00FE7E93" w:rsidRDefault="00FE7E93" w:rsidP="00B450D9">
            <w:pPr>
              <w:pStyle w:val="1"/>
            </w:pPr>
            <w:r>
              <w:t>Старшие должности муниципальной службы</w:t>
            </w:r>
          </w:p>
        </w:tc>
      </w:tr>
      <w:tr w:rsidR="00FE7E93" w14:paraId="2F5DE82B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B84" w14:textId="77777777" w:rsidR="00FE7E93" w:rsidRDefault="00FE7E93" w:rsidP="00B450D9">
            <w:pPr>
              <w:pStyle w:val="af2"/>
            </w:pPr>
            <w:r>
              <w:t>Главный специалист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E757C" w14:textId="77777777" w:rsidR="00FE7E93" w:rsidRDefault="00EB0501" w:rsidP="00EB0501">
            <w:pPr>
              <w:pStyle w:val="af1"/>
              <w:jc w:val="center"/>
            </w:pPr>
            <w:r>
              <w:t>20</w:t>
            </w:r>
            <w:r w:rsidR="003B24E8">
              <w:t xml:space="preserve"> - </w:t>
            </w:r>
            <w:r>
              <w:t>22</w:t>
            </w:r>
          </w:p>
        </w:tc>
      </w:tr>
      <w:tr w:rsidR="00FE7E93" w14:paraId="2ED0FE26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9675" w14:textId="77777777" w:rsidR="00FE7E93" w:rsidRDefault="00FE7E93" w:rsidP="00B450D9">
            <w:pPr>
              <w:pStyle w:val="af2"/>
            </w:pPr>
            <w:bookmarkStart w:id="3" w:name="sub_9"/>
            <w:r>
              <w:t>Ведущий специалист</w:t>
            </w:r>
            <w:bookmarkEnd w:id="3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8E25D" w14:textId="77777777" w:rsidR="00FE7E93" w:rsidRDefault="00FE7E93" w:rsidP="00EB0501">
            <w:pPr>
              <w:pStyle w:val="af1"/>
              <w:jc w:val="center"/>
            </w:pPr>
            <w:r>
              <w:t>1</w:t>
            </w:r>
            <w:r w:rsidR="00EB0501">
              <w:t>9</w:t>
            </w:r>
            <w:r>
              <w:t> -</w:t>
            </w:r>
            <w:r w:rsidR="003B24E8">
              <w:t xml:space="preserve"> </w:t>
            </w:r>
            <w:r w:rsidR="00EB0501">
              <w:t>2</w:t>
            </w:r>
            <w:r w:rsidR="003B24E8">
              <w:t>1</w:t>
            </w:r>
            <w:r>
              <w:t> </w:t>
            </w:r>
            <w:r w:rsidR="003B24E8">
              <w:rPr>
                <w:rStyle w:val="af0"/>
                <w:shd w:val="clear" w:color="auto" w:fill="C1D7FF"/>
              </w:rPr>
              <w:t xml:space="preserve"> </w:t>
            </w:r>
          </w:p>
        </w:tc>
      </w:tr>
      <w:tr w:rsidR="00FE7E93" w14:paraId="41A5B2AA" w14:textId="77777777" w:rsidTr="00EB0501">
        <w:tc>
          <w:tcPr>
            <w:tcW w:w="9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2D518" w14:textId="77777777" w:rsidR="00FE7E93" w:rsidRDefault="00FE7E93" w:rsidP="00B450D9">
            <w:pPr>
              <w:pStyle w:val="1"/>
            </w:pPr>
            <w:r>
              <w:t>Младшие должности муниципальной службы</w:t>
            </w:r>
          </w:p>
        </w:tc>
      </w:tr>
      <w:tr w:rsidR="00FE7E93" w14:paraId="16B18C62" w14:textId="77777777" w:rsidTr="00EB0501"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F66" w14:textId="77777777" w:rsidR="00FE7E93" w:rsidRDefault="00FE7E93" w:rsidP="00B450D9">
            <w:pPr>
              <w:pStyle w:val="af2"/>
            </w:pPr>
            <w:bookmarkStart w:id="4" w:name="sub_10"/>
            <w:r>
              <w:t>Специалист первой категории</w:t>
            </w:r>
            <w:bookmarkEnd w:id="4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9A526" w14:textId="77777777" w:rsidR="00FE7E93" w:rsidRDefault="00FE7E93" w:rsidP="00EB0501">
            <w:pPr>
              <w:pStyle w:val="af1"/>
              <w:jc w:val="center"/>
            </w:pPr>
            <w:r>
              <w:t>1</w:t>
            </w:r>
            <w:r w:rsidR="00EB0501">
              <w:t>7</w:t>
            </w:r>
            <w:r>
              <w:t> - </w:t>
            </w:r>
            <w:r w:rsidR="003B24E8">
              <w:t>1</w:t>
            </w:r>
            <w:r w:rsidR="00EB0501">
              <w:t>9</w:t>
            </w:r>
          </w:p>
        </w:tc>
      </w:tr>
    </w:tbl>
    <w:p w14:paraId="34633C75" w14:textId="77777777" w:rsidR="00997890" w:rsidRDefault="00997890" w:rsidP="00997890">
      <w:pPr>
        <w:pStyle w:val="aa"/>
        <w:ind w:firstLine="708"/>
        <w:jc w:val="both"/>
      </w:pPr>
      <w:r>
        <w:t xml:space="preserve">Для исчисления должностных окладов лиц, указанных в пунктах 2.2; 2.3 настоящего </w:t>
      </w:r>
      <w:r w:rsidRPr="00DA412B">
        <w:t>Положения, принимается расчётная единица, размер которой устанавливается Законом Санкт-Петербурга.»</w:t>
      </w:r>
    </w:p>
    <w:p w14:paraId="5E131876" w14:textId="77777777" w:rsidR="007F7266" w:rsidRPr="00DA412B" w:rsidRDefault="00D04E11" w:rsidP="007F7266">
      <w:pPr>
        <w:pStyle w:val="aa"/>
        <w:numPr>
          <w:ilvl w:val="0"/>
          <w:numId w:val="7"/>
        </w:numPr>
        <w:jc w:val="both"/>
      </w:pPr>
      <w:r>
        <w:t xml:space="preserve">Раздел 6 </w:t>
      </w:r>
      <w:r w:rsidRPr="00DA412B">
        <w:rPr>
          <w:color w:val="000000"/>
        </w:rPr>
        <w:t>Положения</w:t>
      </w:r>
      <w:r>
        <w:t xml:space="preserve"> дополнить п</w:t>
      </w:r>
      <w:r w:rsidR="007F7266" w:rsidRPr="00DA412B">
        <w:t>ункт</w:t>
      </w:r>
      <w:r>
        <w:t>ом</w:t>
      </w:r>
      <w:r w:rsidR="007F7266" w:rsidRPr="00DA412B">
        <w:t xml:space="preserve"> </w:t>
      </w:r>
      <w:r w:rsidR="00496341">
        <w:t>6.9</w:t>
      </w:r>
      <w:r w:rsidR="007F7266" w:rsidRPr="00DA412B">
        <w:t xml:space="preserve">. </w:t>
      </w:r>
      <w:r>
        <w:rPr>
          <w:color w:val="000000"/>
        </w:rPr>
        <w:t>следующего содержания</w:t>
      </w:r>
      <w:r w:rsidR="007F7266" w:rsidRPr="00DA412B">
        <w:rPr>
          <w:color w:val="000000"/>
        </w:rPr>
        <w:t xml:space="preserve">: </w:t>
      </w:r>
    </w:p>
    <w:p w14:paraId="1D9E5D68" w14:textId="77777777" w:rsidR="007F7266" w:rsidRPr="00D04E11" w:rsidRDefault="00D04E11" w:rsidP="00D04E11">
      <w:pPr>
        <w:jc w:val="both"/>
        <w:rPr>
          <w:sz w:val="20"/>
        </w:rPr>
      </w:pPr>
      <w:r w:rsidRPr="00D04E11">
        <w:rPr>
          <w:color w:val="000000"/>
          <w:szCs w:val="30"/>
          <w:shd w:val="clear" w:color="auto" w:fill="FFFFFF"/>
        </w:rPr>
        <w:t>« 6.9. С</w:t>
      </w:r>
      <w:r w:rsidR="002B36AC" w:rsidRPr="00D04E11">
        <w:rPr>
          <w:color w:val="000000"/>
          <w:szCs w:val="30"/>
          <w:shd w:val="clear" w:color="auto" w:fill="FFFFFF"/>
        </w:rPr>
        <w:t>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  <w:r w:rsidRPr="00D04E11">
        <w:rPr>
          <w:color w:val="000000"/>
          <w:szCs w:val="30"/>
          <w:shd w:val="clear" w:color="auto" w:fill="FFFFFF"/>
        </w:rPr>
        <w:t>»</w:t>
      </w:r>
    </w:p>
    <w:p w14:paraId="5F721FE4" w14:textId="77777777" w:rsidR="003675FE" w:rsidRDefault="003675FE" w:rsidP="00EC4852">
      <w:pPr>
        <w:shd w:val="clear" w:color="auto" w:fill="FFFFFF"/>
        <w:jc w:val="both"/>
      </w:pPr>
    </w:p>
    <w:p w14:paraId="383E681D" w14:textId="77777777" w:rsidR="00EC4852" w:rsidRDefault="00E03267" w:rsidP="00EC4852">
      <w:pPr>
        <w:shd w:val="clear" w:color="auto" w:fill="FFFFFF"/>
        <w:jc w:val="both"/>
        <w:rPr>
          <w:sz w:val="28"/>
          <w:szCs w:val="28"/>
        </w:rPr>
      </w:pPr>
      <w:r>
        <w:t>2</w:t>
      </w:r>
      <w:r w:rsidR="00EC4852">
        <w:t>.</w:t>
      </w:r>
      <w:r w:rsidR="00EC4852">
        <w:rPr>
          <w:bCs/>
        </w:rPr>
        <w:t xml:space="preserve"> </w:t>
      </w:r>
      <w:r w:rsidR="00EC4852">
        <w:t xml:space="preserve">Настоящее решение </w:t>
      </w:r>
      <w:r w:rsidR="00EC4852" w:rsidRPr="001E2165">
        <w:t xml:space="preserve">вступает в силу </w:t>
      </w:r>
      <w:r w:rsidR="00EC4852">
        <w:t>с 1 января 202</w:t>
      </w:r>
      <w:r w:rsidR="00B37878">
        <w:t>6</w:t>
      </w:r>
      <w:r w:rsidR="00EC4852">
        <w:t xml:space="preserve"> года</w:t>
      </w:r>
      <w:r w:rsidR="00EC4852" w:rsidRPr="001E2165">
        <w:t xml:space="preserve"> </w:t>
      </w:r>
      <w:r w:rsidR="00EC4852">
        <w:t xml:space="preserve">и подлежит официальному опубликованию </w:t>
      </w:r>
      <w:r w:rsidR="00EC4852" w:rsidRPr="001E2165">
        <w:t xml:space="preserve">в газете «Вести </w:t>
      </w:r>
      <w:proofErr w:type="spellStart"/>
      <w:r w:rsidR="00EC4852" w:rsidRPr="001E2165">
        <w:t>Келломяки</w:t>
      </w:r>
      <w:proofErr w:type="spellEnd"/>
      <w:r w:rsidR="00EC4852" w:rsidRPr="001E2165">
        <w:t>-Комарово».</w:t>
      </w:r>
    </w:p>
    <w:p w14:paraId="4D2CE4CB" w14:textId="77777777" w:rsidR="001E2165" w:rsidRPr="001E2165" w:rsidRDefault="001E2165" w:rsidP="00EC4852">
      <w:pPr>
        <w:pStyle w:val="a3"/>
        <w:spacing w:before="0" w:beforeAutospacing="0" w:after="0" w:afterAutospacing="0"/>
        <w:jc w:val="both"/>
      </w:pPr>
    </w:p>
    <w:p w14:paraId="4E522BCB" w14:textId="00881E26" w:rsidR="001E2165" w:rsidRDefault="001E2165" w:rsidP="006035D8">
      <w:pPr>
        <w:pStyle w:val="a3"/>
        <w:numPr>
          <w:ilvl w:val="0"/>
          <w:numId w:val="11"/>
        </w:numPr>
        <w:spacing w:before="0" w:beforeAutospacing="0" w:after="0" w:afterAutospacing="0"/>
        <w:ind w:left="284" w:hanging="284"/>
        <w:jc w:val="both"/>
      </w:pPr>
      <w:r w:rsidRPr="001E2165">
        <w:t xml:space="preserve">Контроль </w:t>
      </w:r>
      <w:r w:rsidR="00AD6C7D">
        <w:t xml:space="preserve">за </w:t>
      </w:r>
      <w:r w:rsidRPr="001E2165">
        <w:t>исполнени</w:t>
      </w:r>
      <w:r w:rsidR="00AD6C7D">
        <w:t>ем</w:t>
      </w:r>
      <w:r w:rsidRPr="001E2165">
        <w:t xml:space="preserve"> решения оставляю за собой. </w:t>
      </w:r>
    </w:p>
    <w:p w14:paraId="2B29EFA2" w14:textId="77777777" w:rsidR="006035D8" w:rsidRDefault="006035D8" w:rsidP="006035D8">
      <w:pPr>
        <w:pStyle w:val="a3"/>
        <w:spacing w:before="0" w:beforeAutospacing="0" w:after="0" w:afterAutospacing="0"/>
        <w:jc w:val="both"/>
      </w:pPr>
    </w:p>
    <w:p w14:paraId="0219E858" w14:textId="77777777" w:rsidR="006035D8" w:rsidRDefault="006035D8" w:rsidP="006035D8">
      <w:pPr>
        <w:pStyle w:val="a3"/>
        <w:spacing w:before="0" w:beforeAutospacing="0" w:after="0" w:afterAutospacing="0"/>
        <w:jc w:val="both"/>
      </w:pPr>
    </w:p>
    <w:p w14:paraId="71924CFA" w14:textId="77777777" w:rsidR="006035D8" w:rsidRDefault="006035D8" w:rsidP="006035D8">
      <w:pPr>
        <w:pStyle w:val="a3"/>
        <w:spacing w:before="0" w:beforeAutospacing="0" w:after="0" w:afterAutospacing="0"/>
        <w:jc w:val="both"/>
      </w:pPr>
    </w:p>
    <w:p w14:paraId="5D0C333B" w14:textId="77777777" w:rsidR="006035D8" w:rsidRPr="001E2165" w:rsidRDefault="006035D8" w:rsidP="006035D8">
      <w:pPr>
        <w:pStyle w:val="a3"/>
        <w:spacing w:before="0" w:beforeAutospacing="0" w:after="0" w:afterAutospacing="0"/>
        <w:jc w:val="both"/>
      </w:pPr>
    </w:p>
    <w:p w14:paraId="4166E1BD" w14:textId="77777777" w:rsidR="006027C1" w:rsidRPr="001E2165" w:rsidRDefault="006027C1" w:rsidP="000203A4">
      <w:pPr>
        <w:pStyle w:val="aa"/>
        <w:jc w:val="both"/>
      </w:pPr>
    </w:p>
    <w:p w14:paraId="22EEE515" w14:textId="77777777" w:rsidR="006027C1" w:rsidRPr="001E2165" w:rsidRDefault="006027C1" w:rsidP="000203A4">
      <w:pPr>
        <w:pStyle w:val="aa"/>
        <w:jc w:val="both"/>
      </w:pPr>
    </w:p>
    <w:p w14:paraId="41D70CCD" w14:textId="77777777" w:rsidR="00FE7E93" w:rsidRDefault="00284F07" w:rsidP="000203A4">
      <w:pPr>
        <w:pStyle w:val="a3"/>
        <w:spacing w:before="0" w:beforeAutospacing="0" w:after="0" w:afterAutospacing="0" w:line="240" w:lineRule="atLeast"/>
        <w:jc w:val="both"/>
      </w:pPr>
      <w:r w:rsidRPr="001E2165">
        <w:t>Г</w:t>
      </w:r>
      <w:r w:rsidR="002D05E4" w:rsidRPr="001E2165">
        <w:t>лава</w:t>
      </w:r>
      <w:r w:rsidR="001F5885" w:rsidRPr="001E2165">
        <w:t xml:space="preserve"> муниципального образования</w:t>
      </w:r>
      <w:r w:rsidR="001F5885" w:rsidRPr="001E2165">
        <w:tab/>
      </w:r>
      <w:r w:rsidR="001F5885" w:rsidRPr="001E2165">
        <w:tab/>
      </w:r>
      <w:r w:rsidR="001F5885" w:rsidRPr="001E2165">
        <w:tab/>
      </w:r>
      <w:r w:rsidR="001F5885" w:rsidRPr="001E2165">
        <w:tab/>
      </w:r>
      <w:r w:rsidR="00BF342D">
        <w:t xml:space="preserve">                           </w:t>
      </w:r>
      <w:r w:rsidR="001F5885" w:rsidRPr="001E2165">
        <w:t xml:space="preserve">   </w:t>
      </w:r>
      <w:r w:rsidR="00C12354" w:rsidRPr="001E2165">
        <w:t>А.С.Журавская</w:t>
      </w:r>
      <w:r w:rsidR="000E3F02" w:rsidRPr="000E3F02">
        <w:t xml:space="preserve"> </w:t>
      </w:r>
    </w:p>
    <w:sectPr w:rsidR="00FE7E93" w:rsidSect="00DA412B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114"/>
    <w:multiLevelType w:val="hybridMultilevel"/>
    <w:tmpl w:val="B94080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572"/>
    <w:multiLevelType w:val="hybridMultilevel"/>
    <w:tmpl w:val="77F8F890"/>
    <w:lvl w:ilvl="0" w:tplc="D74C2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0B56A1"/>
    <w:multiLevelType w:val="hybridMultilevel"/>
    <w:tmpl w:val="71DA2A72"/>
    <w:lvl w:ilvl="0" w:tplc="76B81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A90272"/>
    <w:multiLevelType w:val="hybridMultilevel"/>
    <w:tmpl w:val="EFFE717E"/>
    <w:lvl w:ilvl="0" w:tplc="07B2B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D015F5"/>
    <w:multiLevelType w:val="hybridMultilevel"/>
    <w:tmpl w:val="1D00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306F6"/>
    <w:multiLevelType w:val="hybridMultilevel"/>
    <w:tmpl w:val="2AA09526"/>
    <w:lvl w:ilvl="0" w:tplc="5B484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330231"/>
    <w:multiLevelType w:val="hybridMultilevel"/>
    <w:tmpl w:val="0276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36EF2"/>
    <w:multiLevelType w:val="hybridMultilevel"/>
    <w:tmpl w:val="2AA09526"/>
    <w:lvl w:ilvl="0" w:tplc="5B4841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417D0"/>
    <w:multiLevelType w:val="hybridMultilevel"/>
    <w:tmpl w:val="9A0C3E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212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04683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445515">
    <w:abstractNumId w:val="2"/>
  </w:num>
  <w:num w:numId="4" w16cid:durableId="633874059">
    <w:abstractNumId w:val="1"/>
  </w:num>
  <w:num w:numId="5" w16cid:durableId="1094085580">
    <w:abstractNumId w:val="4"/>
  </w:num>
  <w:num w:numId="6" w16cid:durableId="470445616">
    <w:abstractNumId w:val="3"/>
  </w:num>
  <w:num w:numId="7" w16cid:durableId="1023482139">
    <w:abstractNumId w:val="6"/>
  </w:num>
  <w:num w:numId="8" w16cid:durableId="1840534646">
    <w:abstractNumId w:val="7"/>
  </w:num>
  <w:num w:numId="9" w16cid:durableId="747731163">
    <w:abstractNumId w:val="8"/>
  </w:num>
  <w:num w:numId="10" w16cid:durableId="634606507">
    <w:abstractNumId w:val="10"/>
  </w:num>
  <w:num w:numId="11" w16cid:durableId="19913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885"/>
    <w:rsid w:val="00001855"/>
    <w:rsid w:val="00013F39"/>
    <w:rsid w:val="000203A4"/>
    <w:rsid w:val="0004264C"/>
    <w:rsid w:val="0006541B"/>
    <w:rsid w:val="00067DEC"/>
    <w:rsid w:val="000A5D4C"/>
    <w:rsid w:val="000B374E"/>
    <w:rsid w:val="000D02C9"/>
    <w:rsid w:val="000E3F02"/>
    <w:rsid w:val="000F0B59"/>
    <w:rsid w:val="000F4AB9"/>
    <w:rsid w:val="00123A6B"/>
    <w:rsid w:val="00127BF9"/>
    <w:rsid w:val="001500F0"/>
    <w:rsid w:val="00161459"/>
    <w:rsid w:val="00163573"/>
    <w:rsid w:val="001A31CE"/>
    <w:rsid w:val="001A41C1"/>
    <w:rsid w:val="001E2165"/>
    <w:rsid w:val="001F3803"/>
    <w:rsid w:val="001F5885"/>
    <w:rsid w:val="002122CD"/>
    <w:rsid w:val="0022355A"/>
    <w:rsid w:val="00226050"/>
    <w:rsid w:val="00271954"/>
    <w:rsid w:val="0027253D"/>
    <w:rsid w:val="00274F81"/>
    <w:rsid w:val="0028122A"/>
    <w:rsid w:val="002820FE"/>
    <w:rsid w:val="00283394"/>
    <w:rsid w:val="00284F07"/>
    <w:rsid w:val="00292245"/>
    <w:rsid w:val="002B0909"/>
    <w:rsid w:val="002B36AC"/>
    <w:rsid w:val="002B7AB3"/>
    <w:rsid w:val="002C4D97"/>
    <w:rsid w:val="002D05E4"/>
    <w:rsid w:val="002E0F52"/>
    <w:rsid w:val="00324D7D"/>
    <w:rsid w:val="003312AA"/>
    <w:rsid w:val="003462C4"/>
    <w:rsid w:val="0035015F"/>
    <w:rsid w:val="003620C5"/>
    <w:rsid w:val="00365BC1"/>
    <w:rsid w:val="003675FE"/>
    <w:rsid w:val="00372934"/>
    <w:rsid w:val="003949A2"/>
    <w:rsid w:val="00395FE8"/>
    <w:rsid w:val="003A2E78"/>
    <w:rsid w:val="003A761A"/>
    <w:rsid w:val="003B24E8"/>
    <w:rsid w:val="003D75E6"/>
    <w:rsid w:val="003F567C"/>
    <w:rsid w:val="00401E51"/>
    <w:rsid w:val="0040656E"/>
    <w:rsid w:val="00413F75"/>
    <w:rsid w:val="00426875"/>
    <w:rsid w:val="004431CF"/>
    <w:rsid w:val="0045350B"/>
    <w:rsid w:val="00453905"/>
    <w:rsid w:val="00472661"/>
    <w:rsid w:val="004820FC"/>
    <w:rsid w:val="004864E7"/>
    <w:rsid w:val="00496341"/>
    <w:rsid w:val="004A3C25"/>
    <w:rsid w:val="004B18DB"/>
    <w:rsid w:val="004C20E0"/>
    <w:rsid w:val="004D2090"/>
    <w:rsid w:val="004D7C3D"/>
    <w:rsid w:val="004E4477"/>
    <w:rsid w:val="004F65D5"/>
    <w:rsid w:val="004F7CD0"/>
    <w:rsid w:val="00510DDF"/>
    <w:rsid w:val="0052179B"/>
    <w:rsid w:val="00540CFE"/>
    <w:rsid w:val="005845DD"/>
    <w:rsid w:val="005A62FA"/>
    <w:rsid w:val="005B1879"/>
    <w:rsid w:val="005E0322"/>
    <w:rsid w:val="005E06DA"/>
    <w:rsid w:val="005E31DA"/>
    <w:rsid w:val="006027C1"/>
    <w:rsid w:val="006035D8"/>
    <w:rsid w:val="00605EB3"/>
    <w:rsid w:val="006211D4"/>
    <w:rsid w:val="006401C8"/>
    <w:rsid w:val="0064316B"/>
    <w:rsid w:val="00655969"/>
    <w:rsid w:val="00684D28"/>
    <w:rsid w:val="00685EED"/>
    <w:rsid w:val="006A5971"/>
    <w:rsid w:val="006C5FF8"/>
    <w:rsid w:val="006C76E2"/>
    <w:rsid w:val="006E08AE"/>
    <w:rsid w:val="006E1924"/>
    <w:rsid w:val="006F3F9C"/>
    <w:rsid w:val="006F5904"/>
    <w:rsid w:val="007216AA"/>
    <w:rsid w:val="00744319"/>
    <w:rsid w:val="00744F2B"/>
    <w:rsid w:val="00750607"/>
    <w:rsid w:val="00761BEA"/>
    <w:rsid w:val="0077183D"/>
    <w:rsid w:val="00773567"/>
    <w:rsid w:val="007A01D8"/>
    <w:rsid w:val="007B553E"/>
    <w:rsid w:val="007F7266"/>
    <w:rsid w:val="00800DB6"/>
    <w:rsid w:val="0082232C"/>
    <w:rsid w:val="00847EAE"/>
    <w:rsid w:val="00852502"/>
    <w:rsid w:val="00862AD7"/>
    <w:rsid w:val="008D5109"/>
    <w:rsid w:val="008F0F0F"/>
    <w:rsid w:val="008F1F65"/>
    <w:rsid w:val="009512CF"/>
    <w:rsid w:val="00957426"/>
    <w:rsid w:val="009761F9"/>
    <w:rsid w:val="0098207B"/>
    <w:rsid w:val="00997890"/>
    <w:rsid w:val="009A2AA2"/>
    <w:rsid w:val="009A453A"/>
    <w:rsid w:val="009B69FA"/>
    <w:rsid w:val="009C11E7"/>
    <w:rsid w:val="009E2D94"/>
    <w:rsid w:val="009F215A"/>
    <w:rsid w:val="009F3196"/>
    <w:rsid w:val="00A02F3B"/>
    <w:rsid w:val="00A07B61"/>
    <w:rsid w:val="00A20801"/>
    <w:rsid w:val="00A31FCB"/>
    <w:rsid w:val="00A32B0D"/>
    <w:rsid w:val="00A479AD"/>
    <w:rsid w:val="00A7283E"/>
    <w:rsid w:val="00A81E89"/>
    <w:rsid w:val="00A9070E"/>
    <w:rsid w:val="00AA35ED"/>
    <w:rsid w:val="00AB2BD0"/>
    <w:rsid w:val="00AB72DD"/>
    <w:rsid w:val="00AB7B7A"/>
    <w:rsid w:val="00AD6C7D"/>
    <w:rsid w:val="00B271EF"/>
    <w:rsid w:val="00B376E5"/>
    <w:rsid w:val="00B37878"/>
    <w:rsid w:val="00B41DBE"/>
    <w:rsid w:val="00B428C7"/>
    <w:rsid w:val="00B7115E"/>
    <w:rsid w:val="00B7196E"/>
    <w:rsid w:val="00B82AB2"/>
    <w:rsid w:val="00BC0923"/>
    <w:rsid w:val="00BE2FF3"/>
    <w:rsid w:val="00BF342D"/>
    <w:rsid w:val="00BF79F4"/>
    <w:rsid w:val="00C12354"/>
    <w:rsid w:val="00C50734"/>
    <w:rsid w:val="00C74384"/>
    <w:rsid w:val="00CD07E6"/>
    <w:rsid w:val="00CD3F8A"/>
    <w:rsid w:val="00D02990"/>
    <w:rsid w:val="00D04E11"/>
    <w:rsid w:val="00D10E5C"/>
    <w:rsid w:val="00D129FC"/>
    <w:rsid w:val="00D20B10"/>
    <w:rsid w:val="00D62BFE"/>
    <w:rsid w:val="00D80ED2"/>
    <w:rsid w:val="00D82B63"/>
    <w:rsid w:val="00DA412B"/>
    <w:rsid w:val="00DA5BB4"/>
    <w:rsid w:val="00DB001D"/>
    <w:rsid w:val="00DC3650"/>
    <w:rsid w:val="00DE2C9B"/>
    <w:rsid w:val="00DE641A"/>
    <w:rsid w:val="00DF5A48"/>
    <w:rsid w:val="00E03267"/>
    <w:rsid w:val="00E048F5"/>
    <w:rsid w:val="00E05449"/>
    <w:rsid w:val="00E114C6"/>
    <w:rsid w:val="00E11B72"/>
    <w:rsid w:val="00E2083B"/>
    <w:rsid w:val="00E43410"/>
    <w:rsid w:val="00E43AA4"/>
    <w:rsid w:val="00E46923"/>
    <w:rsid w:val="00E90C72"/>
    <w:rsid w:val="00EB0501"/>
    <w:rsid w:val="00EB1933"/>
    <w:rsid w:val="00EB7B65"/>
    <w:rsid w:val="00EC178F"/>
    <w:rsid w:val="00EC4852"/>
    <w:rsid w:val="00EC5186"/>
    <w:rsid w:val="00F36EEA"/>
    <w:rsid w:val="00F40789"/>
    <w:rsid w:val="00F41527"/>
    <w:rsid w:val="00F65360"/>
    <w:rsid w:val="00F96A99"/>
    <w:rsid w:val="00FA6B42"/>
    <w:rsid w:val="00FE7E93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4AA5"/>
  <w15:docId w15:val="{96522106-64B2-4060-B268-91619C75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E31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E3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F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01855"/>
    <w:rPr>
      <w:i/>
      <w:iCs/>
    </w:rPr>
  </w:style>
  <w:style w:type="character" w:styleId="ac">
    <w:name w:val="Hyperlink"/>
    <w:basedOn w:val="a0"/>
    <w:uiPriority w:val="99"/>
    <w:semiHidden/>
    <w:unhideWhenUsed/>
    <w:rsid w:val="00C5073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E216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E21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1E2165"/>
  </w:style>
  <w:style w:type="character" w:customStyle="1" w:styleId="10">
    <w:name w:val="Заголовок 1 Знак"/>
    <w:basedOn w:val="a0"/>
    <w:link w:val="1"/>
    <w:uiPriority w:val="99"/>
    <w:rsid w:val="00FE7E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Добавленный текст"/>
    <w:uiPriority w:val="99"/>
    <w:rsid w:val="00FE7E93"/>
    <w:rPr>
      <w:color w:val="000000"/>
    </w:rPr>
  </w:style>
  <w:style w:type="paragraph" w:customStyle="1" w:styleId="af1">
    <w:name w:val="Нормальный (таблица)"/>
    <w:basedOn w:val="a"/>
    <w:next w:val="a"/>
    <w:uiPriority w:val="99"/>
    <w:rsid w:val="00FE7E9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FE7E9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1">
    <w:name w:val="s_1"/>
    <w:basedOn w:val="a"/>
    <w:rsid w:val="00F653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5</cp:revision>
  <cp:lastPrinted>2025-12-26T11:35:00Z</cp:lastPrinted>
  <dcterms:created xsi:type="dcterms:W3CDTF">2025-12-24T09:49:00Z</dcterms:created>
  <dcterms:modified xsi:type="dcterms:W3CDTF">2025-12-26T11:36:00Z</dcterms:modified>
</cp:coreProperties>
</file>