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3" w:type="dxa"/>
        <w:tblInd w:w="-176" w:type="dxa"/>
        <w:tblLook w:val="04A0"/>
      </w:tblPr>
      <w:tblGrid>
        <w:gridCol w:w="7607"/>
        <w:gridCol w:w="1896"/>
      </w:tblGrid>
      <w:tr w:rsidR="007252FE" w:rsidTr="00827C20">
        <w:trPr>
          <w:trHeight w:val="1185"/>
        </w:trPr>
        <w:tc>
          <w:tcPr>
            <w:tcW w:w="7721" w:type="dxa"/>
            <w:hideMark/>
          </w:tcPr>
          <w:p w:rsidR="007252FE" w:rsidRPr="007252FE" w:rsidRDefault="007252FE" w:rsidP="007252F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52FE">
              <w:rPr>
                <w:rFonts w:ascii="Times New Roman" w:eastAsia="Calibri" w:hAnsi="Times New Roman" w:cs="Times New Roman"/>
                <w:sz w:val="20"/>
              </w:rPr>
              <w:t xml:space="preserve">ВНУТРИГОРОДСКОЕ МУНИЦИПАЛЬНОЕ ОБРАЗОВАНИЕ </w:t>
            </w:r>
          </w:p>
          <w:p w:rsidR="007252FE" w:rsidRPr="007252FE" w:rsidRDefault="007252FE" w:rsidP="007252F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252FE">
              <w:rPr>
                <w:rFonts w:ascii="Times New Roman" w:hAnsi="Times New Roman" w:cs="Times New Roman"/>
                <w:sz w:val="20"/>
              </w:rPr>
              <w:t xml:space="preserve">ГОРОДА ФЕДЕРАЛЬНОГО ЗНАЧЕНИЯ </w:t>
            </w:r>
            <w:r w:rsidRPr="007252FE">
              <w:rPr>
                <w:rFonts w:ascii="Times New Roman" w:eastAsia="Calibri" w:hAnsi="Times New Roman" w:cs="Times New Roman"/>
                <w:sz w:val="20"/>
              </w:rPr>
              <w:t xml:space="preserve">САНКТ-ПЕТЕРБУРГА </w:t>
            </w:r>
            <w:r w:rsidRPr="007252FE">
              <w:rPr>
                <w:rFonts w:ascii="Times New Roman" w:eastAsia="Calibri" w:hAnsi="Times New Roman" w:cs="Times New Roman"/>
                <w:sz w:val="20"/>
              </w:rPr>
              <w:br/>
              <w:t>ПОСЕЛОК КОМАРОВО</w:t>
            </w:r>
          </w:p>
          <w:p w:rsidR="007252FE" w:rsidRPr="007252FE" w:rsidRDefault="007252FE" w:rsidP="00725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50"/>
                <w:sz w:val="32"/>
                <w:szCs w:val="32"/>
              </w:rPr>
            </w:pPr>
            <w:r w:rsidRPr="007252FE">
              <w:rPr>
                <w:rFonts w:ascii="Times New Roman" w:eastAsia="Calibri" w:hAnsi="Times New Roman" w:cs="Times New Roman"/>
                <w:b/>
                <w:spacing w:val="50"/>
                <w:sz w:val="32"/>
                <w:szCs w:val="32"/>
              </w:rPr>
              <w:t>МЕСТНАЯ</w:t>
            </w:r>
          </w:p>
          <w:p w:rsidR="007252FE" w:rsidRPr="007252FE" w:rsidRDefault="007252FE" w:rsidP="00725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50"/>
                <w:sz w:val="32"/>
                <w:szCs w:val="32"/>
              </w:rPr>
            </w:pPr>
            <w:r w:rsidRPr="007252FE">
              <w:rPr>
                <w:rFonts w:ascii="Times New Roman" w:eastAsia="Calibri" w:hAnsi="Times New Roman" w:cs="Times New Roman"/>
                <w:b/>
                <w:spacing w:val="50"/>
                <w:sz w:val="32"/>
                <w:szCs w:val="32"/>
              </w:rPr>
              <w:t>АДМИНИСТРАЦИЯ</w:t>
            </w:r>
          </w:p>
          <w:p w:rsidR="007252FE" w:rsidRPr="007252FE" w:rsidRDefault="007252FE" w:rsidP="00725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28"/>
              </w:rPr>
            </w:pPr>
            <w:r w:rsidRPr="007252FE">
              <w:rPr>
                <w:rFonts w:ascii="Times New Roman" w:eastAsia="Calibri" w:hAnsi="Times New Roman" w:cs="Times New Roman"/>
                <w:sz w:val="14"/>
                <w:szCs w:val="28"/>
              </w:rPr>
              <w:sym w:font="Wingdings" w:char="F02A"/>
            </w:r>
            <w:r w:rsidRPr="007252FE">
              <w:rPr>
                <w:rFonts w:ascii="Times New Roman" w:eastAsia="Calibri" w:hAnsi="Times New Roman" w:cs="Times New Roman"/>
                <w:sz w:val="14"/>
                <w:szCs w:val="28"/>
              </w:rPr>
              <w:t xml:space="preserve"> 197733, Санкт-Петербург, пос. Комарово, ул. </w:t>
            </w:r>
            <w:proofErr w:type="gramStart"/>
            <w:r w:rsidRPr="007252FE">
              <w:rPr>
                <w:rFonts w:ascii="Times New Roman" w:eastAsia="Calibri" w:hAnsi="Times New Roman" w:cs="Times New Roman"/>
                <w:sz w:val="14"/>
                <w:szCs w:val="28"/>
              </w:rPr>
              <w:t>Цветочная</w:t>
            </w:r>
            <w:proofErr w:type="gramEnd"/>
            <w:r w:rsidRPr="007252FE">
              <w:rPr>
                <w:rFonts w:ascii="Times New Roman" w:eastAsia="Calibri" w:hAnsi="Times New Roman" w:cs="Times New Roman"/>
                <w:sz w:val="14"/>
                <w:szCs w:val="28"/>
              </w:rPr>
              <w:t xml:space="preserve"> 22</w:t>
            </w:r>
          </w:p>
          <w:p w:rsidR="007252FE" w:rsidRDefault="007252FE" w:rsidP="007252FE">
            <w:pPr>
              <w:spacing w:after="0" w:line="240" w:lineRule="auto"/>
              <w:jc w:val="center"/>
              <w:rPr>
                <w:rFonts w:eastAsia="Calibri"/>
                <w:sz w:val="16"/>
                <w:szCs w:val="28"/>
              </w:rPr>
            </w:pPr>
            <w:r w:rsidRPr="007252FE">
              <w:rPr>
                <w:rFonts w:ascii="Times New Roman" w:eastAsia="Calibri" w:hAnsi="Times New Roman" w:cs="Times New Roman"/>
                <w:sz w:val="14"/>
                <w:szCs w:val="28"/>
                <w:lang w:val="en-US"/>
              </w:rPr>
              <w:sym w:font="Wingdings" w:char="F028"/>
            </w:r>
            <w:r w:rsidRPr="007252FE">
              <w:rPr>
                <w:rFonts w:ascii="Times New Roman" w:eastAsia="Calibri" w:hAnsi="Times New Roman" w:cs="Times New Roman"/>
                <w:sz w:val="14"/>
                <w:szCs w:val="28"/>
              </w:rPr>
              <w:t xml:space="preserve"> (812) 433-72-83, mo@mokomarovo.ru</w:t>
            </w:r>
          </w:p>
        </w:tc>
        <w:tc>
          <w:tcPr>
            <w:tcW w:w="1782" w:type="dxa"/>
            <w:hideMark/>
          </w:tcPr>
          <w:p w:rsidR="007252FE" w:rsidRDefault="007252FE" w:rsidP="00827C20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66800" cy="1304925"/>
                  <wp:effectExtent l="0" t="0" r="0" b="9525"/>
                  <wp:docPr id="2" name="Рисунок 1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45DB" w:rsidRPr="00F96D1C" w:rsidRDefault="00D945DB" w:rsidP="007326BD">
      <w:pPr>
        <w:spacing w:after="0" w:line="240" w:lineRule="auto"/>
        <w:jc w:val="right"/>
      </w:pPr>
    </w:p>
    <w:p w:rsidR="00411A90" w:rsidRDefault="00411A90" w:rsidP="007326BD">
      <w:pPr>
        <w:spacing w:after="0" w:line="240" w:lineRule="auto"/>
        <w:ind w:left="2832" w:firstLine="708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D945DB" w:rsidRPr="007326BD" w:rsidRDefault="00411A90" w:rsidP="007326BD">
      <w:pPr>
        <w:spacing w:after="0" w:line="240" w:lineRule="auto"/>
        <w:ind w:left="2832" w:firstLine="708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</w:t>
      </w:r>
      <w:r w:rsidR="00D945DB" w:rsidRPr="007326B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 </w:t>
      </w:r>
      <w:r w:rsidR="00B916A1" w:rsidRPr="007326BD">
        <w:rPr>
          <w:rFonts w:ascii="Times New Roman" w:hAnsi="Times New Roman" w:cs="Times New Roman"/>
          <w:bCs/>
          <w:color w:val="000000"/>
          <w:sz w:val="26"/>
          <w:szCs w:val="26"/>
        </w:rPr>
        <w:t>№</w:t>
      </w:r>
      <w:r w:rsidR="00D945DB" w:rsidRPr="007326B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B916A1">
        <w:rPr>
          <w:rFonts w:ascii="Times New Roman" w:hAnsi="Times New Roman" w:cs="Times New Roman"/>
          <w:bCs/>
          <w:color w:val="000000"/>
          <w:sz w:val="26"/>
          <w:szCs w:val="26"/>
        </w:rPr>
        <w:t>39</w:t>
      </w:r>
      <w:r w:rsidR="00D945DB" w:rsidRPr="007326B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                </w:t>
      </w:r>
    </w:p>
    <w:p w:rsidR="00D945DB" w:rsidRPr="007326BD" w:rsidRDefault="00B916A1" w:rsidP="00B916A1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916A1">
        <w:rPr>
          <w:rFonts w:ascii="Times New Roman" w:hAnsi="Times New Roman" w:cs="Times New Roman"/>
          <w:bCs/>
          <w:color w:val="000000"/>
          <w:sz w:val="26"/>
          <w:szCs w:val="26"/>
        </w:rPr>
        <w:t>от 06</w:t>
      </w:r>
      <w:r w:rsidR="00411A90" w:rsidRPr="00B916A1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Pr="00B916A1">
        <w:rPr>
          <w:rFonts w:ascii="Times New Roman" w:hAnsi="Times New Roman" w:cs="Times New Roman"/>
          <w:bCs/>
          <w:color w:val="000000"/>
          <w:sz w:val="26"/>
          <w:szCs w:val="26"/>
        </w:rPr>
        <w:t>1</w:t>
      </w:r>
      <w:r w:rsidR="007252FE" w:rsidRPr="00B916A1">
        <w:rPr>
          <w:rFonts w:ascii="Times New Roman" w:hAnsi="Times New Roman" w:cs="Times New Roman"/>
          <w:bCs/>
          <w:color w:val="000000"/>
          <w:sz w:val="26"/>
          <w:szCs w:val="26"/>
        </w:rPr>
        <w:t>1</w:t>
      </w:r>
      <w:r w:rsidR="00411A90" w:rsidRPr="00B916A1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="00D945DB" w:rsidRPr="00B916A1">
        <w:rPr>
          <w:rFonts w:ascii="Times New Roman" w:hAnsi="Times New Roman" w:cs="Times New Roman"/>
          <w:bCs/>
          <w:color w:val="000000"/>
          <w:sz w:val="26"/>
          <w:szCs w:val="26"/>
        </w:rPr>
        <w:t>202</w:t>
      </w:r>
      <w:r w:rsidR="003646C0" w:rsidRPr="00B916A1">
        <w:rPr>
          <w:rFonts w:ascii="Times New Roman" w:hAnsi="Times New Roman" w:cs="Times New Roman"/>
          <w:bCs/>
          <w:color w:val="000000"/>
          <w:sz w:val="26"/>
          <w:szCs w:val="26"/>
        </w:rPr>
        <w:t>4</w:t>
      </w:r>
      <w:r w:rsidR="00D945DB" w:rsidRPr="007326BD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="00D945DB" w:rsidRPr="007326BD">
        <w:rPr>
          <w:rFonts w:ascii="Times New Roman" w:hAnsi="Times New Roman" w:cs="Times New Roman"/>
          <w:bCs/>
          <w:color w:val="000000"/>
          <w:sz w:val="26"/>
          <w:szCs w:val="26"/>
        </w:rPr>
        <w:tab/>
        <w:t xml:space="preserve">                                                                                             </w:t>
      </w:r>
      <w:r w:rsidR="003646C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D945DB" w:rsidRPr="007326B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</w:t>
      </w:r>
      <w:r w:rsidR="00F91DB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</w:t>
      </w:r>
      <w:r w:rsidR="00D945DB" w:rsidRPr="007326B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B916A1" w:rsidRDefault="00B916A1" w:rsidP="0072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6C0" w:rsidRPr="007252FE" w:rsidRDefault="00D945DB" w:rsidP="007252F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52FE">
        <w:rPr>
          <w:rFonts w:ascii="Times New Roman" w:hAnsi="Times New Roman" w:cs="Times New Roman"/>
          <w:sz w:val="24"/>
          <w:szCs w:val="24"/>
        </w:rPr>
        <w:t>«Об утверждении По</w:t>
      </w:r>
      <w:r w:rsidR="003646C0" w:rsidRPr="007252FE">
        <w:rPr>
          <w:rFonts w:ascii="Times New Roman" w:hAnsi="Times New Roman" w:cs="Times New Roman"/>
          <w:sz w:val="24"/>
          <w:szCs w:val="24"/>
        </w:rPr>
        <w:t xml:space="preserve">рядка </w:t>
      </w:r>
      <w:r w:rsidRPr="007252FE">
        <w:rPr>
          <w:rFonts w:ascii="Times New Roman" w:hAnsi="Times New Roman" w:cs="Times New Roman"/>
          <w:color w:val="000000"/>
          <w:sz w:val="24"/>
          <w:szCs w:val="24"/>
        </w:rPr>
        <w:t>ведения реестр</w:t>
      </w:r>
      <w:r w:rsidR="003646C0" w:rsidRPr="007252F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252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11A90" w:rsidRPr="007252FE" w:rsidRDefault="007C7C1F" w:rsidP="0072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2F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945DB" w:rsidRPr="007252FE">
        <w:rPr>
          <w:rFonts w:ascii="Times New Roman" w:hAnsi="Times New Roman" w:cs="Times New Roman"/>
          <w:color w:val="000000"/>
          <w:sz w:val="24"/>
          <w:szCs w:val="24"/>
        </w:rPr>
        <w:t>униципального</w:t>
      </w:r>
      <w:r w:rsidR="003646C0" w:rsidRPr="007252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45DB" w:rsidRPr="007252FE">
        <w:rPr>
          <w:rFonts w:ascii="Times New Roman" w:hAnsi="Times New Roman" w:cs="Times New Roman"/>
          <w:color w:val="000000"/>
          <w:sz w:val="24"/>
          <w:szCs w:val="24"/>
        </w:rPr>
        <w:t>имущества</w:t>
      </w:r>
      <w:r w:rsidR="00D945DB" w:rsidRPr="007252FE">
        <w:rPr>
          <w:rFonts w:ascii="Times New Roman" w:hAnsi="Times New Roman" w:cs="Times New Roman"/>
          <w:sz w:val="24"/>
          <w:szCs w:val="24"/>
        </w:rPr>
        <w:t xml:space="preserve"> внутригородского </w:t>
      </w:r>
    </w:p>
    <w:p w:rsidR="007252FE" w:rsidRDefault="00D945DB" w:rsidP="007252FE">
      <w:pPr>
        <w:pStyle w:val="ConsPlusTitle"/>
        <w:rPr>
          <w:rFonts w:ascii="Times New Roman" w:hAnsi="Times New Roman" w:cs="Times New Roman"/>
          <w:b w:val="0"/>
        </w:rPr>
      </w:pPr>
      <w:r w:rsidRPr="007252FE">
        <w:rPr>
          <w:rFonts w:ascii="Times New Roman" w:hAnsi="Times New Roman" w:cs="Times New Roman"/>
          <w:b w:val="0"/>
        </w:rPr>
        <w:t>муниципального</w:t>
      </w:r>
      <w:r w:rsidR="00411A90" w:rsidRPr="007252FE">
        <w:rPr>
          <w:rFonts w:ascii="Times New Roman" w:hAnsi="Times New Roman" w:cs="Times New Roman"/>
          <w:b w:val="0"/>
        </w:rPr>
        <w:t xml:space="preserve"> </w:t>
      </w:r>
      <w:r w:rsidRPr="007252FE">
        <w:rPr>
          <w:rFonts w:ascii="Times New Roman" w:hAnsi="Times New Roman" w:cs="Times New Roman"/>
          <w:b w:val="0"/>
        </w:rPr>
        <w:t xml:space="preserve">образования </w:t>
      </w:r>
      <w:r w:rsidR="007252FE" w:rsidRPr="007252FE">
        <w:rPr>
          <w:rFonts w:ascii="Times New Roman" w:hAnsi="Times New Roman" w:cs="Times New Roman"/>
          <w:b w:val="0"/>
        </w:rPr>
        <w:t xml:space="preserve">города </w:t>
      </w:r>
      <w:r w:rsidR="007252FE">
        <w:rPr>
          <w:rFonts w:ascii="Times New Roman" w:hAnsi="Times New Roman" w:cs="Times New Roman"/>
          <w:b w:val="0"/>
        </w:rPr>
        <w:t xml:space="preserve"> </w:t>
      </w:r>
      <w:r w:rsidR="007252FE" w:rsidRPr="007252FE">
        <w:rPr>
          <w:rFonts w:ascii="Times New Roman" w:hAnsi="Times New Roman" w:cs="Times New Roman"/>
          <w:b w:val="0"/>
        </w:rPr>
        <w:t xml:space="preserve">федерального значения </w:t>
      </w:r>
    </w:p>
    <w:p w:rsidR="00D945DB" w:rsidRDefault="007252FE" w:rsidP="007252FE">
      <w:pPr>
        <w:pStyle w:val="ConsPlusTitle"/>
        <w:rPr>
          <w:rFonts w:ascii="Times New Roman" w:hAnsi="Times New Roman" w:cs="Times New Roman"/>
          <w:b w:val="0"/>
        </w:rPr>
      </w:pPr>
      <w:r w:rsidRPr="007252FE">
        <w:rPr>
          <w:rFonts w:ascii="Times New Roman" w:hAnsi="Times New Roman" w:cs="Times New Roman"/>
          <w:b w:val="0"/>
        </w:rPr>
        <w:t>Санкт-Петербурга поселок Комарово</w:t>
      </w:r>
      <w:r w:rsidR="00D945DB" w:rsidRPr="007252FE">
        <w:rPr>
          <w:rFonts w:ascii="Times New Roman" w:hAnsi="Times New Roman" w:cs="Times New Roman"/>
          <w:b w:val="0"/>
        </w:rPr>
        <w:t>»</w:t>
      </w:r>
    </w:p>
    <w:p w:rsidR="007252FE" w:rsidRPr="007252FE" w:rsidRDefault="007252FE" w:rsidP="007252FE">
      <w:pPr>
        <w:pStyle w:val="ConsPlusTitle"/>
        <w:rPr>
          <w:rFonts w:ascii="Times New Roman" w:hAnsi="Times New Roman" w:cs="Times New Roman"/>
          <w:b w:val="0"/>
        </w:rPr>
      </w:pPr>
    </w:p>
    <w:p w:rsidR="00D945DB" w:rsidRPr="007252FE" w:rsidRDefault="00D945DB" w:rsidP="00725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2FE" w:rsidRPr="007252FE" w:rsidRDefault="00D945DB" w:rsidP="007252FE">
      <w:pPr>
        <w:pStyle w:val="ConsPlusTitle"/>
        <w:ind w:firstLine="567"/>
        <w:jc w:val="both"/>
        <w:rPr>
          <w:rFonts w:ascii="Times New Roman" w:hAnsi="Times New Roman" w:cs="Times New Roman"/>
          <w:b w:val="0"/>
        </w:rPr>
      </w:pPr>
      <w:r w:rsidRPr="007252FE">
        <w:rPr>
          <w:rFonts w:ascii="Times New Roman" w:hAnsi="Times New Roman" w:cs="Times New Roman"/>
          <w:b w:val="0"/>
        </w:rPr>
        <w:t xml:space="preserve">В соответствии с частью 5 статьи 51 Федерального закона от 06.10.2003 № 131-ФЗ «Об общих принципах организации местного самоуправления в Российской Федерации», </w:t>
      </w:r>
      <w:r w:rsidR="00B26BF7" w:rsidRPr="007252FE">
        <w:rPr>
          <w:rFonts w:ascii="Times New Roman" w:hAnsi="Times New Roman" w:cs="Times New Roman"/>
          <w:b w:val="0"/>
        </w:rPr>
        <w:t>Приказом Минфина России от 10.10.2023 № 163н «Об утверждении Порядка ведения органами местного самоуправления реестров муниципального имущества»</w:t>
      </w:r>
      <w:r w:rsidRPr="007252FE">
        <w:rPr>
          <w:rFonts w:ascii="Times New Roman" w:hAnsi="Times New Roman" w:cs="Times New Roman"/>
          <w:b w:val="0"/>
        </w:rPr>
        <w:t xml:space="preserve">, </w:t>
      </w:r>
    </w:p>
    <w:p w:rsidR="00D945DB" w:rsidRPr="007326BD" w:rsidRDefault="00D945DB" w:rsidP="00732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945DB" w:rsidRPr="007326BD" w:rsidRDefault="00D945DB" w:rsidP="00732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945DB" w:rsidRPr="007326BD" w:rsidRDefault="00D945DB" w:rsidP="007252F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326BD">
        <w:rPr>
          <w:rFonts w:ascii="Times New Roman" w:hAnsi="Times New Roman" w:cs="Times New Roman"/>
          <w:sz w:val="26"/>
          <w:szCs w:val="26"/>
        </w:rPr>
        <w:t>ПОСТАНОВЛЯ</w:t>
      </w:r>
      <w:r w:rsidR="007252FE">
        <w:rPr>
          <w:rFonts w:ascii="Times New Roman" w:hAnsi="Times New Roman" w:cs="Times New Roman"/>
          <w:sz w:val="26"/>
          <w:szCs w:val="26"/>
        </w:rPr>
        <w:t>Ю</w:t>
      </w:r>
      <w:r w:rsidRPr="007326BD">
        <w:rPr>
          <w:rFonts w:ascii="Times New Roman" w:hAnsi="Times New Roman" w:cs="Times New Roman"/>
          <w:sz w:val="26"/>
          <w:szCs w:val="26"/>
        </w:rPr>
        <w:t>:</w:t>
      </w:r>
    </w:p>
    <w:p w:rsidR="00D945DB" w:rsidRPr="007326BD" w:rsidRDefault="00D945DB" w:rsidP="00732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945DB" w:rsidRPr="00160C62" w:rsidRDefault="00D945DB" w:rsidP="007252FE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160C62">
        <w:rPr>
          <w:rFonts w:ascii="Times New Roman" w:hAnsi="Times New Roman" w:cs="Times New Roman"/>
          <w:b w:val="0"/>
        </w:rPr>
        <w:t>1. Утвердить прилагаем</w:t>
      </w:r>
      <w:r w:rsidR="003646C0" w:rsidRPr="00160C62">
        <w:rPr>
          <w:rFonts w:ascii="Times New Roman" w:hAnsi="Times New Roman" w:cs="Times New Roman"/>
          <w:b w:val="0"/>
        </w:rPr>
        <w:t xml:space="preserve">ый </w:t>
      </w:r>
      <w:r w:rsidRPr="00160C62">
        <w:rPr>
          <w:rFonts w:ascii="Times New Roman" w:hAnsi="Times New Roman" w:cs="Times New Roman"/>
          <w:b w:val="0"/>
        </w:rPr>
        <w:t>П</w:t>
      </w:r>
      <w:r w:rsidR="003646C0" w:rsidRPr="00160C62">
        <w:rPr>
          <w:rFonts w:ascii="Times New Roman" w:hAnsi="Times New Roman" w:cs="Times New Roman"/>
          <w:b w:val="0"/>
        </w:rPr>
        <w:t xml:space="preserve">орядок </w:t>
      </w:r>
      <w:proofErr w:type="gramStart"/>
      <w:r w:rsidRPr="00160C62">
        <w:rPr>
          <w:rFonts w:ascii="Times New Roman" w:hAnsi="Times New Roman" w:cs="Times New Roman"/>
          <w:b w:val="0"/>
        </w:rPr>
        <w:t>ведения реестр</w:t>
      </w:r>
      <w:r w:rsidR="003646C0" w:rsidRPr="00160C62">
        <w:rPr>
          <w:rFonts w:ascii="Times New Roman" w:hAnsi="Times New Roman" w:cs="Times New Roman"/>
          <w:b w:val="0"/>
        </w:rPr>
        <w:t xml:space="preserve">ов </w:t>
      </w:r>
      <w:r w:rsidRPr="00160C62">
        <w:rPr>
          <w:rFonts w:ascii="Times New Roman" w:hAnsi="Times New Roman" w:cs="Times New Roman"/>
          <w:b w:val="0"/>
        </w:rPr>
        <w:t xml:space="preserve">муниципального имущества внутригородского муниципального образования </w:t>
      </w:r>
      <w:r w:rsidR="007252FE" w:rsidRPr="00160C62">
        <w:rPr>
          <w:rFonts w:ascii="Times New Roman" w:hAnsi="Times New Roman" w:cs="Times New Roman"/>
          <w:b w:val="0"/>
        </w:rPr>
        <w:t>города федерального значения Санкт-Петербурга</w:t>
      </w:r>
      <w:proofErr w:type="gramEnd"/>
      <w:r w:rsidR="007252FE" w:rsidRPr="00160C62">
        <w:rPr>
          <w:rFonts w:ascii="Times New Roman" w:hAnsi="Times New Roman" w:cs="Times New Roman"/>
          <w:b w:val="0"/>
        </w:rPr>
        <w:t xml:space="preserve"> поселок Комарово</w:t>
      </w:r>
      <w:r w:rsidR="007C6F19" w:rsidRPr="00160C62">
        <w:rPr>
          <w:rFonts w:ascii="Times New Roman" w:hAnsi="Times New Roman" w:cs="Times New Roman"/>
          <w:b w:val="0"/>
        </w:rPr>
        <w:t xml:space="preserve">, </w:t>
      </w:r>
      <w:r w:rsidR="007C6F19" w:rsidRPr="00160C62">
        <w:rPr>
          <w:rFonts w:ascii="Times New Roman" w:hAnsi="Times New Roman" w:cs="Times New Roman"/>
          <w:b w:val="0"/>
          <w:color w:val="000000"/>
        </w:rPr>
        <w:t>согласно Приложению</w:t>
      </w:r>
      <w:r w:rsidR="00E30FCB">
        <w:rPr>
          <w:rFonts w:ascii="Times New Roman" w:hAnsi="Times New Roman" w:cs="Times New Roman"/>
          <w:b w:val="0"/>
          <w:color w:val="000000"/>
        </w:rPr>
        <w:t xml:space="preserve"> 1</w:t>
      </w:r>
      <w:r w:rsidRPr="00160C62">
        <w:rPr>
          <w:rFonts w:ascii="Times New Roman" w:hAnsi="Times New Roman" w:cs="Times New Roman"/>
          <w:b w:val="0"/>
        </w:rPr>
        <w:t>.</w:t>
      </w:r>
    </w:p>
    <w:p w:rsidR="007326BD" w:rsidRPr="00160C62" w:rsidRDefault="00D945DB" w:rsidP="00160C62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160C62">
        <w:rPr>
          <w:rFonts w:ascii="Times New Roman" w:hAnsi="Times New Roman" w:cs="Times New Roman"/>
          <w:b w:val="0"/>
        </w:rPr>
        <w:t xml:space="preserve">2. </w:t>
      </w:r>
      <w:r w:rsidR="008F0A3A" w:rsidRPr="00160C62">
        <w:rPr>
          <w:rFonts w:ascii="Times New Roman" w:hAnsi="Times New Roman" w:cs="Times New Roman"/>
          <w:b w:val="0"/>
        </w:rPr>
        <w:t>Настоящее постановление вступает в силу со дня его официального опубликования</w:t>
      </w:r>
      <w:r w:rsidR="007252FE" w:rsidRPr="00160C62">
        <w:rPr>
          <w:rFonts w:ascii="Times New Roman" w:hAnsi="Times New Roman" w:cs="Times New Roman"/>
          <w:b w:val="0"/>
        </w:rPr>
        <w:t>.</w:t>
      </w:r>
      <w:r w:rsidR="008F0A3A" w:rsidRPr="00160C62">
        <w:rPr>
          <w:rFonts w:ascii="Times New Roman" w:hAnsi="Times New Roman" w:cs="Times New Roman"/>
          <w:b w:val="0"/>
        </w:rPr>
        <w:t xml:space="preserve"> </w:t>
      </w:r>
    </w:p>
    <w:p w:rsidR="00A7214B" w:rsidRPr="00160C62" w:rsidRDefault="007252FE" w:rsidP="007252FE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160C62">
        <w:rPr>
          <w:rFonts w:ascii="Times New Roman" w:hAnsi="Times New Roman" w:cs="Times New Roman"/>
          <w:b w:val="0"/>
        </w:rPr>
        <w:t>4</w:t>
      </w:r>
      <w:r w:rsidR="00D945DB" w:rsidRPr="00160C62">
        <w:rPr>
          <w:rFonts w:ascii="Times New Roman" w:hAnsi="Times New Roman" w:cs="Times New Roman"/>
          <w:b w:val="0"/>
        </w:rPr>
        <w:t xml:space="preserve">. </w:t>
      </w:r>
      <w:proofErr w:type="gramStart"/>
      <w:r w:rsidR="00D945DB" w:rsidRPr="00160C62">
        <w:rPr>
          <w:rFonts w:ascii="Times New Roman" w:hAnsi="Times New Roman" w:cs="Times New Roman"/>
          <w:b w:val="0"/>
        </w:rPr>
        <w:t>Контроль за</w:t>
      </w:r>
      <w:proofErr w:type="gramEnd"/>
      <w:r w:rsidR="00D945DB" w:rsidRPr="00160C62">
        <w:rPr>
          <w:rFonts w:ascii="Times New Roman" w:hAnsi="Times New Roman" w:cs="Times New Roman"/>
          <w:b w:val="0"/>
        </w:rPr>
        <w:t xml:space="preserve"> исполнением настоящего постановления </w:t>
      </w:r>
      <w:r w:rsidR="00A7214B" w:rsidRPr="00160C62">
        <w:rPr>
          <w:rFonts w:ascii="Times New Roman" w:hAnsi="Times New Roman" w:cs="Times New Roman"/>
          <w:b w:val="0"/>
        </w:rPr>
        <w:t>оставляю за собой.</w:t>
      </w:r>
    </w:p>
    <w:p w:rsidR="00D945DB" w:rsidRPr="007252FE" w:rsidRDefault="00D945DB" w:rsidP="00732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45DB" w:rsidRPr="007252FE" w:rsidRDefault="00D945DB" w:rsidP="00732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45DB" w:rsidRPr="007252FE" w:rsidRDefault="00D945DB" w:rsidP="007326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D945DB" w:rsidRPr="007252FE" w:rsidRDefault="00D945DB" w:rsidP="00732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45DB" w:rsidRPr="007252FE" w:rsidRDefault="00D945DB" w:rsidP="00725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FE">
        <w:rPr>
          <w:rFonts w:ascii="Times New Roman" w:hAnsi="Times New Roman" w:cs="Times New Roman"/>
          <w:sz w:val="24"/>
          <w:szCs w:val="24"/>
        </w:rPr>
        <w:t xml:space="preserve">Глава Местной Администрации                                                          </w:t>
      </w:r>
      <w:r w:rsidR="007252FE">
        <w:rPr>
          <w:rFonts w:ascii="Times New Roman" w:hAnsi="Times New Roman" w:cs="Times New Roman"/>
          <w:sz w:val="24"/>
          <w:szCs w:val="24"/>
        </w:rPr>
        <w:tab/>
      </w:r>
      <w:r w:rsidR="007252FE">
        <w:rPr>
          <w:rFonts w:ascii="Times New Roman" w:hAnsi="Times New Roman" w:cs="Times New Roman"/>
          <w:sz w:val="24"/>
          <w:szCs w:val="24"/>
        </w:rPr>
        <w:tab/>
      </w:r>
      <w:r w:rsidRPr="007252FE">
        <w:rPr>
          <w:rFonts w:ascii="Times New Roman" w:hAnsi="Times New Roman" w:cs="Times New Roman"/>
          <w:sz w:val="24"/>
          <w:szCs w:val="24"/>
        </w:rPr>
        <w:t xml:space="preserve">   </w:t>
      </w:r>
      <w:r w:rsidR="00411A90" w:rsidRPr="007252FE">
        <w:rPr>
          <w:rFonts w:ascii="Times New Roman" w:hAnsi="Times New Roman" w:cs="Times New Roman"/>
          <w:sz w:val="24"/>
          <w:szCs w:val="24"/>
        </w:rPr>
        <w:t xml:space="preserve">       </w:t>
      </w:r>
      <w:r w:rsidRPr="007252FE">
        <w:rPr>
          <w:rFonts w:ascii="Times New Roman" w:hAnsi="Times New Roman" w:cs="Times New Roman"/>
          <w:sz w:val="24"/>
          <w:szCs w:val="24"/>
        </w:rPr>
        <w:t xml:space="preserve"> </w:t>
      </w:r>
      <w:r w:rsidR="00A7214B" w:rsidRPr="007252FE">
        <w:rPr>
          <w:rFonts w:ascii="Times New Roman" w:hAnsi="Times New Roman" w:cs="Times New Roman"/>
          <w:sz w:val="24"/>
          <w:szCs w:val="24"/>
        </w:rPr>
        <w:t>Е.А.Торопов</w:t>
      </w:r>
    </w:p>
    <w:p w:rsidR="00D945DB" w:rsidRPr="007326BD" w:rsidRDefault="00D945DB" w:rsidP="007326BD">
      <w:pPr>
        <w:tabs>
          <w:tab w:val="left" w:pos="3510"/>
          <w:tab w:val="center" w:pos="4680"/>
          <w:tab w:val="left" w:pos="7845"/>
        </w:tabs>
        <w:spacing w:after="0" w:line="240" w:lineRule="auto"/>
        <w:ind w:right="-6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945DB" w:rsidRDefault="00D945DB" w:rsidP="007326BD">
      <w:pPr>
        <w:tabs>
          <w:tab w:val="left" w:pos="3510"/>
          <w:tab w:val="center" w:pos="4680"/>
          <w:tab w:val="left" w:pos="7845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252FE" w:rsidRDefault="007252FE" w:rsidP="007326BD">
      <w:pPr>
        <w:tabs>
          <w:tab w:val="left" w:pos="3510"/>
          <w:tab w:val="center" w:pos="4680"/>
          <w:tab w:val="left" w:pos="7845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252FE" w:rsidRDefault="007252FE" w:rsidP="007326BD">
      <w:pPr>
        <w:tabs>
          <w:tab w:val="left" w:pos="3510"/>
          <w:tab w:val="center" w:pos="4680"/>
          <w:tab w:val="left" w:pos="7845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252FE" w:rsidRDefault="007252FE" w:rsidP="007326BD">
      <w:pPr>
        <w:tabs>
          <w:tab w:val="left" w:pos="3510"/>
          <w:tab w:val="center" w:pos="4680"/>
          <w:tab w:val="left" w:pos="7845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252FE" w:rsidRDefault="007252FE" w:rsidP="007326BD">
      <w:pPr>
        <w:tabs>
          <w:tab w:val="left" w:pos="3510"/>
          <w:tab w:val="center" w:pos="4680"/>
          <w:tab w:val="left" w:pos="7845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252FE" w:rsidRDefault="007252FE" w:rsidP="007326BD">
      <w:pPr>
        <w:tabs>
          <w:tab w:val="left" w:pos="3510"/>
          <w:tab w:val="center" w:pos="4680"/>
          <w:tab w:val="left" w:pos="7845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252FE" w:rsidRDefault="007252FE" w:rsidP="007326BD">
      <w:pPr>
        <w:tabs>
          <w:tab w:val="left" w:pos="3510"/>
          <w:tab w:val="center" w:pos="4680"/>
          <w:tab w:val="left" w:pos="7845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30FCB" w:rsidRDefault="00E30FCB" w:rsidP="007326BD">
      <w:pPr>
        <w:tabs>
          <w:tab w:val="left" w:pos="3510"/>
          <w:tab w:val="center" w:pos="4680"/>
          <w:tab w:val="left" w:pos="7845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30FCB" w:rsidRDefault="00E30FCB" w:rsidP="007326BD">
      <w:pPr>
        <w:tabs>
          <w:tab w:val="left" w:pos="3510"/>
          <w:tab w:val="center" w:pos="4680"/>
          <w:tab w:val="left" w:pos="7845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30FCB" w:rsidRDefault="00E30FCB" w:rsidP="007326BD">
      <w:pPr>
        <w:tabs>
          <w:tab w:val="left" w:pos="3510"/>
          <w:tab w:val="center" w:pos="4680"/>
          <w:tab w:val="left" w:pos="7845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30FCB" w:rsidRDefault="00E30FCB" w:rsidP="007326BD">
      <w:pPr>
        <w:tabs>
          <w:tab w:val="left" w:pos="3510"/>
          <w:tab w:val="center" w:pos="4680"/>
          <w:tab w:val="left" w:pos="7845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252FE" w:rsidRDefault="007252FE" w:rsidP="007326BD">
      <w:pPr>
        <w:tabs>
          <w:tab w:val="left" w:pos="3510"/>
          <w:tab w:val="center" w:pos="4680"/>
          <w:tab w:val="left" w:pos="7845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252FE" w:rsidRDefault="007252FE" w:rsidP="007326BD">
      <w:pPr>
        <w:tabs>
          <w:tab w:val="left" w:pos="3510"/>
          <w:tab w:val="center" w:pos="4680"/>
          <w:tab w:val="left" w:pos="7845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252FE" w:rsidRDefault="007252FE" w:rsidP="007326BD">
      <w:pPr>
        <w:tabs>
          <w:tab w:val="left" w:pos="3510"/>
          <w:tab w:val="center" w:pos="4680"/>
          <w:tab w:val="left" w:pos="7845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945DB" w:rsidRPr="007326BD" w:rsidRDefault="00D945DB" w:rsidP="007326BD">
      <w:pPr>
        <w:keepNext/>
        <w:spacing w:after="0" w:line="240" w:lineRule="auto"/>
        <w:ind w:left="4247"/>
        <w:jc w:val="right"/>
        <w:outlineLvl w:val="5"/>
        <w:rPr>
          <w:rFonts w:ascii="Times New Roman" w:hAnsi="Times New Roman" w:cs="Times New Roman"/>
        </w:rPr>
      </w:pPr>
      <w:r w:rsidRPr="007326BD">
        <w:rPr>
          <w:rFonts w:ascii="Times New Roman" w:hAnsi="Times New Roman" w:cs="Times New Roman"/>
        </w:rPr>
        <w:lastRenderedPageBreak/>
        <w:t>Приложение</w:t>
      </w:r>
    </w:p>
    <w:p w:rsidR="00D945DB" w:rsidRPr="007326BD" w:rsidRDefault="00D945DB" w:rsidP="00A7214B">
      <w:pPr>
        <w:spacing w:after="0" w:line="240" w:lineRule="auto"/>
        <w:ind w:left="4247"/>
        <w:jc w:val="right"/>
        <w:rPr>
          <w:rFonts w:ascii="Times New Roman" w:hAnsi="Times New Roman" w:cs="Times New Roman"/>
        </w:rPr>
      </w:pPr>
      <w:r w:rsidRPr="007326BD">
        <w:rPr>
          <w:rFonts w:ascii="Times New Roman" w:hAnsi="Times New Roman" w:cs="Times New Roman"/>
        </w:rPr>
        <w:t xml:space="preserve">к постановлению </w:t>
      </w:r>
      <w:r w:rsidRPr="007252FE">
        <w:rPr>
          <w:rFonts w:ascii="Times New Roman" w:hAnsi="Times New Roman" w:cs="Times New Roman"/>
        </w:rPr>
        <w:t xml:space="preserve">МАМО </w:t>
      </w:r>
      <w:r w:rsidR="00A7214B" w:rsidRPr="007252FE">
        <w:rPr>
          <w:rFonts w:ascii="Times New Roman" w:hAnsi="Times New Roman" w:cs="Times New Roman"/>
          <w:sz w:val="24"/>
          <w:szCs w:val="24"/>
        </w:rPr>
        <w:t>поселок Комарово</w:t>
      </w:r>
    </w:p>
    <w:p w:rsidR="00D945DB" w:rsidRPr="007326BD" w:rsidRDefault="00D945DB" w:rsidP="007326BD">
      <w:pPr>
        <w:spacing w:after="0" w:line="240" w:lineRule="auto"/>
        <w:ind w:left="4247"/>
        <w:jc w:val="right"/>
        <w:rPr>
          <w:rFonts w:ascii="Times New Roman" w:hAnsi="Times New Roman" w:cs="Times New Roman"/>
          <w:bCs/>
        </w:rPr>
      </w:pPr>
      <w:r w:rsidRPr="007326BD">
        <w:rPr>
          <w:rFonts w:ascii="Times New Roman" w:hAnsi="Times New Roman" w:cs="Times New Roman"/>
        </w:rPr>
        <w:t xml:space="preserve">от </w:t>
      </w:r>
      <w:r w:rsidR="00E30FCB">
        <w:rPr>
          <w:rFonts w:ascii="Times New Roman" w:hAnsi="Times New Roman" w:cs="Times New Roman"/>
        </w:rPr>
        <w:t>06</w:t>
      </w:r>
      <w:r w:rsidR="00E2267E">
        <w:rPr>
          <w:rFonts w:ascii="Times New Roman" w:hAnsi="Times New Roman" w:cs="Times New Roman"/>
        </w:rPr>
        <w:t>.</w:t>
      </w:r>
      <w:r w:rsidR="00E30FCB">
        <w:rPr>
          <w:rFonts w:ascii="Times New Roman" w:hAnsi="Times New Roman" w:cs="Times New Roman"/>
        </w:rPr>
        <w:t>11</w:t>
      </w:r>
      <w:r w:rsidR="00E2267E">
        <w:rPr>
          <w:rFonts w:ascii="Times New Roman" w:hAnsi="Times New Roman" w:cs="Times New Roman"/>
        </w:rPr>
        <w:t xml:space="preserve">.2024 </w:t>
      </w:r>
      <w:bookmarkStart w:id="0" w:name="_GoBack"/>
      <w:bookmarkEnd w:id="0"/>
      <w:r w:rsidRPr="007326BD">
        <w:rPr>
          <w:rFonts w:ascii="Times New Roman" w:hAnsi="Times New Roman" w:cs="Times New Roman"/>
          <w:bCs/>
        </w:rPr>
        <w:t>№</w:t>
      </w:r>
      <w:r w:rsidR="00E30FCB">
        <w:rPr>
          <w:rFonts w:ascii="Times New Roman" w:hAnsi="Times New Roman" w:cs="Times New Roman"/>
          <w:bCs/>
        </w:rPr>
        <w:t>39</w:t>
      </w:r>
      <w:r w:rsidRPr="007326BD">
        <w:rPr>
          <w:rFonts w:ascii="Times New Roman" w:hAnsi="Times New Roman" w:cs="Times New Roman"/>
          <w:bCs/>
        </w:rPr>
        <w:t xml:space="preserve"> </w:t>
      </w:r>
    </w:p>
    <w:p w:rsidR="00D945DB" w:rsidRDefault="00D945DB" w:rsidP="00D945DB">
      <w:pPr>
        <w:pStyle w:val="ConsPlusTitle"/>
        <w:jc w:val="center"/>
      </w:pPr>
    </w:p>
    <w:p w:rsidR="00D945DB" w:rsidRDefault="00D945DB" w:rsidP="00D945DB">
      <w:pPr>
        <w:pStyle w:val="ConsPlusTitle"/>
        <w:jc w:val="center"/>
      </w:pPr>
    </w:p>
    <w:p w:rsidR="00D945DB" w:rsidRPr="00641E57" w:rsidRDefault="00D945DB" w:rsidP="00D945DB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641E57">
        <w:rPr>
          <w:rFonts w:ascii="Times New Roman" w:hAnsi="Times New Roman" w:cs="Times New Roman"/>
          <w:b w:val="0"/>
        </w:rPr>
        <w:t>ПОРЯДОК</w:t>
      </w:r>
    </w:p>
    <w:p w:rsidR="003646C0" w:rsidRPr="00641E57" w:rsidRDefault="003646C0" w:rsidP="003646C0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641E57">
        <w:rPr>
          <w:rFonts w:ascii="Times New Roman" w:hAnsi="Times New Roman" w:cs="Times New Roman"/>
          <w:b w:val="0"/>
        </w:rPr>
        <w:t>ведения реестров муниципального имущества внутригородского муниципального</w:t>
      </w:r>
    </w:p>
    <w:p w:rsidR="00D945DB" w:rsidRPr="00A7214B" w:rsidRDefault="003646C0" w:rsidP="00A7214B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A7214B">
        <w:rPr>
          <w:rFonts w:ascii="Times New Roman" w:hAnsi="Times New Roman" w:cs="Times New Roman"/>
          <w:b w:val="0"/>
        </w:rPr>
        <w:t xml:space="preserve">образования </w:t>
      </w:r>
      <w:r w:rsidR="00A7214B" w:rsidRPr="00A7214B">
        <w:rPr>
          <w:rFonts w:ascii="Times New Roman" w:hAnsi="Times New Roman" w:cs="Times New Roman"/>
          <w:b w:val="0"/>
        </w:rPr>
        <w:t>города федерального значения Санкт-Петербурга поселок Комарово</w:t>
      </w:r>
    </w:p>
    <w:p w:rsidR="00A7214B" w:rsidRDefault="00A7214B" w:rsidP="00D945DB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</w:p>
    <w:p w:rsidR="00D945DB" w:rsidRPr="00641E57" w:rsidRDefault="00D945DB" w:rsidP="00D945DB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641E57">
        <w:rPr>
          <w:rFonts w:ascii="Times New Roman" w:hAnsi="Times New Roman" w:cs="Times New Roman"/>
          <w:b w:val="0"/>
        </w:rPr>
        <w:t>I. Общие положения</w:t>
      </w:r>
    </w:p>
    <w:p w:rsidR="00D945DB" w:rsidRPr="00D945DB" w:rsidRDefault="00D945DB" w:rsidP="00D945DB">
      <w:pPr>
        <w:pStyle w:val="ConsPlusNormal"/>
        <w:jc w:val="both"/>
      </w:pP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1. Настоящий Порядок устанавливает правила ведения реестров муниципального имущества</w:t>
      </w:r>
      <w:r w:rsidR="003646C0">
        <w:t xml:space="preserve"> </w:t>
      </w:r>
      <w:r w:rsidR="003646C0" w:rsidRPr="003646C0">
        <w:t xml:space="preserve">внутригородского муниципального образования Санкт-Петербурга </w:t>
      </w:r>
      <w:r w:rsidR="00A7214B">
        <w:t xml:space="preserve">поселок Комарово </w:t>
      </w:r>
      <w:r w:rsidRPr="00D945DB">
        <w:t xml:space="preserve">(далее - </w:t>
      </w:r>
      <w:r w:rsidR="00EB43A6">
        <w:t>Р</w:t>
      </w:r>
      <w:r w:rsidRPr="00D945DB">
        <w:t>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2. Объектом учета муниципального имущества (далее - объект учета)</w:t>
      </w:r>
      <w:r w:rsidR="00EB43A6">
        <w:t xml:space="preserve">, в соответствии с </w:t>
      </w:r>
      <w:r w:rsidR="00EB43A6" w:rsidRPr="00EB43A6">
        <w:t>Приказом Минфина России от 10.10.2023 № 163н «Об утверждении Порядка ведения органами местного самоуправления реестров муниципального имущества»</w:t>
      </w:r>
      <w:r w:rsidR="00EB43A6">
        <w:t xml:space="preserve">, </w:t>
      </w:r>
      <w:r w:rsidRPr="00D945DB">
        <w:t>является следующее муниципальное имущество:</w:t>
      </w:r>
    </w:p>
    <w:p w:rsidR="00D945DB" w:rsidRPr="00D945DB" w:rsidRDefault="00D945DB" w:rsidP="00641E57">
      <w:pPr>
        <w:pStyle w:val="ConsPlusNormal"/>
        <w:ind w:firstLine="540"/>
        <w:jc w:val="both"/>
      </w:pPr>
      <w:proofErr w:type="gramStart"/>
      <w:r w:rsidRPr="00D945DB">
        <w:t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</w:t>
      </w:r>
      <w:r w:rsidR="00A7214B">
        <w:t xml:space="preserve">лые и нежилые помещения, </w:t>
      </w:r>
      <w:proofErr w:type="spellStart"/>
      <w:r w:rsidR="00A7214B">
        <w:t>машино-</w:t>
      </w:r>
      <w:r w:rsidRPr="00D945DB">
        <w:t>места</w:t>
      </w:r>
      <w:proofErr w:type="spellEnd"/>
      <w:r w:rsidRPr="00D945DB"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</w:t>
      </w:r>
      <w:r w:rsidR="003646C0">
        <w:t>ем</w:t>
      </w:r>
      <w:r w:rsidRPr="00D945DB">
        <w:t xml:space="preserve"> </w:t>
      </w:r>
      <w:r w:rsidR="006271FE">
        <w:t xml:space="preserve">Муниципального </w:t>
      </w:r>
      <w:proofErr w:type="gramStart"/>
      <w:r w:rsidR="006271FE">
        <w:t xml:space="preserve">Совета </w:t>
      </w:r>
      <w:r w:rsidR="006271FE" w:rsidRPr="003646C0">
        <w:t xml:space="preserve">внутригородского муниципального образования </w:t>
      </w:r>
      <w:r w:rsidR="00A7214B" w:rsidRPr="00A7214B">
        <w:t>города федерального значения Санкт-Петербурга</w:t>
      </w:r>
      <w:proofErr w:type="gramEnd"/>
      <w:r w:rsidR="00A7214B" w:rsidRPr="00A7214B">
        <w:t xml:space="preserve"> поселок Комарово</w:t>
      </w:r>
      <w:r w:rsidR="003646C0">
        <w:t>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 xml:space="preserve"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</w:t>
      </w:r>
      <w:r w:rsidR="006271FE">
        <w:t xml:space="preserve">Муниципального </w:t>
      </w:r>
      <w:proofErr w:type="gramStart"/>
      <w:r w:rsidR="006271FE">
        <w:t xml:space="preserve">Совета </w:t>
      </w:r>
      <w:r w:rsidR="006271FE" w:rsidRPr="003646C0">
        <w:t xml:space="preserve">внутригородского муниципального образования </w:t>
      </w:r>
      <w:r w:rsidR="00A7214B" w:rsidRPr="00A7214B">
        <w:t>города федерального значения Санкт-Петербурга</w:t>
      </w:r>
      <w:proofErr w:type="gramEnd"/>
      <w:r w:rsidR="00A7214B" w:rsidRPr="00A7214B">
        <w:t xml:space="preserve"> поселок Комарово</w:t>
      </w:r>
      <w:r w:rsidRPr="00D945DB">
        <w:t>.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 xml:space="preserve">3. Учет муниципального имущества, сведения об объектах и (или) о количестве объектов которого составляют государственную тайну, осуществляется </w:t>
      </w:r>
      <w:r w:rsidR="00EB43A6">
        <w:t xml:space="preserve">Местной </w:t>
      </w:r>
      <w:r w:rsidR="007252FE">
        <w:t>а</w:t>
      </w:r>
      <w:r w:rsidR="00EB43A6">
        <w:t xml:space="preserve">дминистрацией внутригородского муниципального образования </w:t>
      </w:r>
      <w:r w:rsidR="00A7214B" w:rsidRPr="00A7214B">
        <w:t>города федерального значения Санкт-Петербурга поселок Комарово</w:t>
      </w:r>
      <w:r w:rsidRPr="00D945DB">
        <w:t xml:space="preserve">, в соответствии со </w:t>
      </w:r>
      <w:hyperlink r:id="rId7" w:history="1">
        <w:r w:rsidRPr="00FE468C">
          <w:t>статьей 9</w:t>
        </w:r>
      </w:hyperlink>
      <w:r w:rsidRPr="00FE468C">
        <w:t xml:space="preserve"> </w:t>
      </w:r>
      <w:r w:rsidRPr="00D945DB">
        <w:t xml:space="preserve">Закона Российской Федерации от 21 июля 1993 </w:t>
      </w:r>
      <w:r w:rsidR="003646C0">
        <w:t>№</w:t>
      </w:r>
      <w:r w:rsidRPr="00D945DB">
        <w:t xml:space="preserve"> 5485-1 </w:t>
      </w:r>
      <w:r w:rsidR="003646C0">
        <w:t>«</w:t>
      </w:r>
      <w:r w:rsidRPr="00D945DB">
        <w:t>О государственной тайне</w:t>
      </w:r>
      <w:r w:rsidR="003646C0">
        <w:t>»</w:t>
      </w:r>
      <w:r w:rsidRPr="00D945DB">
        <w:t xml:space="preserve"> к государственной тайне.</w:t>
      </w:r>
    </w:p>
    <w:p w:rsidR="00D945DB" w:rsidRPr="00D945DB" w:rsidRDefault="00EB43A6" w:rsidP="00641E57">
      <w:pPr>
        <w:pStyle w:val="ConsPlusNormal"/>
        <w:ind w:firstLine="540"/>
        <w:jc w:val="both"/>
      </w:pPr>
      <w:r>
        <w:t>4</w:t>
      </w:r>
      <w:r w:rsidR="00D945DB" w:rsidRPr="00D945DB">
        <w:t xml:space="preserve">. Ведение реестров осуществляется </w:t>
      </w:r>
      <w:r>
        <w:t xml:space="preserve">Местной </w:t>
      </w:r>
      <w:r w:rsidR="007252FE">
        <w:t>а</w:t>
      </w:r>
      <w:r>
        <w:t xml:space="preserve">дминистрацией внутригородского муниципального образования </w:t>
      </w:r>
      <w:r w:rsidR="00A7214B" w:rsidRPr="00A7214B">
        <w:t xml:space="preserve">города федерального значения Санкт-Петербурга поселок Комарово </w:t>
      </w:r>
      <w:r w:rsidR="00D945DB" w:rsidRPr="00D945DB">
        <w:t>(далее - уполномоченный орган).</w:t>
      </w:r>
    </w:p>
    <w:p w:rsidR="00D945DB" w:rsidRPr="00D945DB" w:rsidRDefault="00EB43A6" w:rsidP="00641E57">
      <w:pPr>
        <w:pStyle w:val="ConsPlusNormal"/>
        <w:ind w:firstLine="540"/>
        <w:jc w:val="both"/>
      </w:pPr>
      <w:r>
        <w:t>5</w:t>
      </w:r>
      <w:r w:rsidR="00D945DB" w:rsidRPr="00D945DB">
        <w:t>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D945DB" w:rsidRPr="00D945DB" w:rsidRDefault="00EB43A6" w:rsidP="00641E57">
      <w:pPr>
        <w:pStyle w:val="ConsPlusNormal"/>
        <w:ind w:firstLine="540"/>
        <w:jc w:val="both"/>
      </w:pPr>
      <w:r>
        <w:t>6</w:t>
      </w:r>
      <w:r w:rsidR="00D945DB" w:rsidRPr="00D945DB">
        <w:t>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D945DB" w:rsidRPr="00D945DB" w:rsidRDefault="00EB43A6" w:rsidP="00641E57">
      <w:pPr>
        <w:pStyle w:val="ConsPlusNormal"/>
        <w:ind w:firstLine="540"/>
        <w:jc w:val="both"/>
      </w:pPr>
      <w:r>
        <w:t>О</w:t>
      </w:r>
      <w:r w:rsidR="00D945DB" w:rsidRPr="00D945DB">
        <w:t xml:space="preserve">бразец выписки из реестра приведен в </w:t>
      </w:r>
      <w:hyperlink w:anchor="Par219" w:tooltip="ВЫПИСКА N ____" w:history="1">
        <w:r w:rsidR="00D945DB" w:rsidRPr="003646C0">
          <w:t>приложении</w:t>
        </w:r>
      </w:hyperlink>
      <w:r>
        <w:t xml:space="preserve"> № 1</w:t>
      </w:r>
      <w:r w:rsidR="00D945DB" w:rsidRPr="00D945DB">
        <w:t xml:space="preserve"> к настоящему Порядку.</w:t>
      </w:r>
    </w:p>
    <w:p w:rsidR="00D945DB" w:rsidRPr="00D945DB" w:rsidRDefault="00EB43A6" w:rsidP="00641E57">
      <w:pPr>
        <w:pStyle w:val="ConsPlusNormal"/>
        <w:ind w:firstLine="540"/>
        <w:jc w:val="both"/>
      </w:pPr>
      <w:r>
        <w:t>7</w:t>
      </w:r>
      <w:r w:rsidR="00D945DB" w:rsidRPr="00D945DB">
        <w:t>. Реестры ведутся на бумажных и (или) электронных носителях.</w:t>
      </w:r>
    </w:p>
    <w:p w:rsidR="00D945DB" w:rsidRPr="00D945DB" w:rsidRDefault="00EB43A6" w:rsidP="00641E57">
      <w:pPr>
        <w:pStyle w:val="ConsPlusNormal"/>
        <w:ind w:firstLine="540"/>
        <w:jc w:val="both"/>
      </w:pPr>
      <w:r>
        <w:lastRenderedPageBreak/>
        <w:t>8</w:t>
      </w:r>
      <w:r w:rsidR="00D945DB" w:rsidRPr="00D945DB">
        <w:t xml:space="preserve">. </w:t>
      </w:r>
      <w:proofErr w:type="gramStart"/>
      <w:r w:rsidR="00D945DB" w:rsidRPr="00D945DB"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="00D945DB" w:rsidRPr="00D945DB"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D945DB" w:rsidRPr="00D945DB" w:rsidRDefault="00EB43A6" w:rsidP="00641E57">
      <w:pPr>
        <w:pStyle w:val="ConsPlusNormal"/>
        <w:ind w:firstLine="540"/>
        <w:jc w:val="both"/>
      </w:pPr>
      <w:r>
        <w:t>9</w:t>
      </w:r>
      <w:r w:rsidR="00D945DB" w:rsidRPr="00D945DB">
        <w:t>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 xml:space="preserve">Сведения, содержащиеся в реестре, хранятся в соответствии с Федеральным </w:t>
      </w:r>
      <w:hyperlink r:id="rId8" w:history="1">
        <w:r w:rsidRPr="003646C0">
          <w:t>законом</w:t>
        </w:r>
      </w:hyperlink>
      <w:r w:rsidRPr="003646C0">
        <w:t xml:space="preserve"> о</w:t>
      </w:r>
      <w:r w:rsidRPr="00D945DB">
        <w:t xml:space="preserve">т 22 октября 2004 </w:t>
      </w:r>
      <w:r w:rsidR="003646C0">
        <w:t>№</w:t>
      </w:r>
      <w:r w:rsidRPr="00D945DB">
        <w:t xml:space="preserve"> 125-ФЗ </w:t>
      </w:r>
      <w:r w:rsidR="003646C0">
        <w:t>«</w:t>
      </w:r>
      <w:r w:rsidRPr="00D945DB">
        <w:t>Об архивном деле в Российской Федерации</w:t>
      </w:r>
      <w:r w:rsidR="003646C0">
        <w:t>»</w:t>
      </w:r>
      <w:r w:rsidRPr="00D945DB">
        <w:t>.</w:t>
      </w:r>
    </w:p>
    <w:p w:rsidR="00D945DB" w:rsidRPr="00D945DB" w:rsidRDefault="00D945DB" w:rsidP="00641E57">
      <w:pPr>
        <w:pStyle w:val="ConsPlusNormal"/>
        <w:jc w:val="both"/>
      </w:pPr>
    </w:p>
    <w:p w:rsidR="00D945DB" w:rsidRPr="00641E57" w:rsidRDefault="00D945DB" w:rsidP="00641E57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641E57">
        <w:rPr>
          <w:rFonts w:ascii="Times New Roman" w:hAnsi="Times New Roman" w:cs="Times New Roman"/>
          <w:b w:val="0"/>
        </w:rPr>
        <w:t>II. Состав сведений, подлежащих отражению в реестре</w:t>
      </w:r>
    </w:p>
    <w:p w:rsidR="00D945DB" w:rsidRPr="00D945DB" w:rsidRDefault="00D945DB" w:rsidP="00641E57">
      <w:pPr>
        <w:pStyle w:val="ConsPlusNormal"/>
        <w:jc w:val="both"/>
      </w:pP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 xml:space="preserve">1. Реестр состоит из 3 разделов. </w:t>
      </w:r>
      <w:proofErr w:type="gramStart"/>
      <w:r w:rsidRPr="00D945DB"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D945DB">
        <w:t xml:space="preserve"> сведениями о них. В разделы 1, 2, 3 сведения вносятся с приложением подтверждающих документов.</w:t>
      </w:r>
    </w:p>
    <w:p w:rsidR="00D945DB" w:rsidRPr="00D945DB" w:rsidRDefault="00AF72B1" w:rsidP="00641E57">
      <w:pPr>
        <w:pStyle w:val="ConsPlusNormal"/>
        <w:ind w:firstLine="540"/>
        <w:jc w:val="both"/>
      </w:pPr>
      <w:r>
        <w:t>2</w:t>
      </w:r>
      <w:r w:rsidR="00D945DB" w:rsidRPr="00D945DB">
        <w:t>. В раздел 1 вносятся сведения о недвижимом имуществе.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В подраздел 1.1 раздела 1 реестра вносятся сведения о земельных участках, в том числе: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наименование земельного участка;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 xml:space="preserve">адрес (местоположение) земельного участка с указанием кода Общероссийского </w:t>
      </w:r>
      <w:hyperlink r:id="rId9" w:history="1">
        <w:r w:rsidRPr="003646C0">
          <w:t>классификатора</w:t>
        </w:r>
      </w:hyperlink>
      <w:r w:rsidRPr="00D945DB">
        <w:t xml:space="preserve"> территорий муниципальных образований (далее - ОКТМО);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кадастровый номер земельного участка (с датой присвоения);</w:t>
      </w:r>
    </w:p>
    <w:p w:rsidR="00D945DB" w:rsidRPr="00D945DB" w:rsidRDefault="00D945DB" w:rsidP="00641E57">
      <w:pPr>
        <w:pStyle w:val="ConsPlusNormal"/>
        <w:ind w:firstLine="540"/>
        <w:jc w:val="both"/>
      </w:pPr>
      <w:proofErr w:type="gramStart"/>
      <w:r w:rsidRPr="00D945DB"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D945DB">
        <w:t xml:space="preserve"> (месту пребывания) (для физических лиц) (с указанием кода </w:t>
      </w:r>
      <w:hyperlink r:id="rId10" w:history="1">
        <w:r w:rsidRPr="003646C0">
          <w:t>ОКТМО</w:t>
        </w:r>
      </w:hyperlink>
      <w:r w:rsidRPr="003646C0">
        <w:t>)</w:t>
      </w:r>
      <w:r w:rsidRPr="00D945DB">
        <w:t xml:space="preserve"> (далее - сведения о правообладателе);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сведения о стоимости земельного участка;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сведения о произведенном улучшении земельного участка;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D945DB" w:rsidRPr="00D945DB" w:rsidRDefault="00D945DB" w:rsidP="00641E57">
      <w:pPr>
        <w:pStyle w:val="ConsPlusNormal"/>
        <w:ind w:firstLine="540"/>
        <w:jc w:val="both"/>
      </w:pPr>
      <w:proofErr w:type="gramStart"/>
      <w:r w:rsidRPr="00D945DB">
        <w:t xml:space="preserve"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</w:t>
      </w:r>
      <w:r w:rsidRPr="00D945DB">
        <w:lastRenderedPageBreak/>
        <w:t xml:space="preserve">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1" w:history="1">
        <w:r w:rsidRPr="003646C0">
          <w:t>ОКТМО</w:t>
        </w:r>
        <w:proofErr w:type="gramEnd"/>
      </w:hyperlink>
      <w:r w:rsidRPr="00D945DB">
        <w:t>) (далее - сведения о лице, в пользу которого установлены ограничения (обременения);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иные сведения (при необходимости).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вид объекта учета;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наименование объекта учета;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назначение объекта учета;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 xml:space="preserve">адрес (местоположение) объекта учета (с указанием </w:t>
      </w:r>
      <w:r w:rsidRPr="003646C0">
        <w:t xml:space="preserve">кода </w:t>
      </w:r>
      <w:hyperlink r:id="rId12" w:history="1">
        <w:r w:rsidRPr="003646C0">
          <w:t>ОКТМО</w:t>
        </w:r>
      </w:hyperlink>
      <w:r w:rsidRPr="00D945DB">
        <w:t>);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кадастровый номер объекта учета (с датой присвоения);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сведения о земельном участке, на котором расположен объект учета (кадастровый номер, форма собственности, площадь);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сведения о правообладателе;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инвентарный номер объекта учета;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сведения о стоимости объекта учета;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сведения о лице, в пользу которого установлены ограничения (обременения);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иные сведения (при необходимости).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 xml:space="preserve">В подраздел 1.3 раздела 1 реестра вносятся сведения о помещениях, </w:t>
      </w:r>
      <w:proofErr w:type="spellStart"/>
      <w:r w:rsidRPr="00D945DB">
        <w:t>машино-местах</w:t>
      </w:r>
      <w:proofErr w:type="spellEnd"/>
      <w:r w:rsidRPr="00D945DB">
        <w:t xml:space="preserve"> и иных объектах, отнесенных законом к недвижимости, в том числе: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вид объекта учета;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наименование объекта учета;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назначение объекта учета;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 xml:space="preserve">адрес (местоположение) объекта учета (с указанием кода </w:t>
      </w:r>
      <w:hyperlink r:id="rId13" w:history="1">
        <w:r w:rsidRPr="003646C0">
          <w:t>ОКТМО</w:t>
        </w:r>
      </w:hyperlink>
      <w:r w:rsidRPr="00D945DB">
        <w:t>);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кадастровый номер объекта учета (с датой присвоения);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сведения о здании, сооружении, в состав которого входит объект учета (кадастровый номер, форма собственности);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сведения о правообладателе;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инвентарный номер объекта учета;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сведения о стоимости объекта учета;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lastRenderedPageBreak/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сведения о лице, в пользу которого установлены ограничения (обременения);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иные сведения (при необходимости).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вид объекта учета;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наименование объекта учета;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назначение объекта учета;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 xml:space="preserve">порт (место) регистрации и (или) место (аэродром) базирования (с указанием кода </w:t>
      </w:r>
      <w:hyperlink r:id="rId14" w:history="1">
        <w:r w:rsidRPr="00641E57">
          <w:t>ОКТМО</w:t>
        </w:r>
      </w:hyperlink>
      <w:r w:rsidRPr="00D945DB">
        <w:t>);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регистрационный номер (с датой присвоения);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сведения о правообладателе;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сведения о стоимости судна;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 xml:space="preserve">сведения о </w:t>
      </w:r>
      <w:proofErr w:type="gramStart"/>
      <w:r w:rsidRPr="00D945DB">
        <w:t>произведенных</w:t>
      </w:r>
      <w:proofErr w:type="gramEnd"/>
      <w:r w:rsidRPr="00D945DB">
        <w:t xml:space="preserve"> ремонте, модернизации судна;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сведения о лице, в пользу которого установлены ограничения (обременения);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иные сведения (при необходимости).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В раздел 2 вносятся сведения о движимом и ином имуществе.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В подраздел 2.1 раздела 2 реестра вносятся сведения об акциях, в том числе: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5" w:history="1">
        <w:r w:rsidRPr="003646C0">
          <w:t>ОКТМО</w:t>
        </w:r>
      </w:hyperlink>
      <w:r w:rsidRPr="003646C0">
        <w:t>);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сведения о правообладателе;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сведения о лице, в пользу которого установлены ограничения (обременения);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иные сведения (при необходимости).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6" w:history="1">
        <w:r w:rsidRPr="003646C0">
          <w:t>ОКТМО</w:t>
        </w:r>
      </w:hyperlink>
      <w:r w:rsidRPr="00D945DB">
        <w:t>);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доля (вклад) в уставном (складочном) капитале хозяйственного общества, товарищества в процентах;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сведения о правообладателе;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lastRenderedPageBreak/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сведения о лице, в пользу которого установлены ограничения (обременения);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иные сведения (при необходимости).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наименование движимого имущества (иного имущества);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сведения об объекте учета, в том числе: марка, модель, год выпуска, инвентарный номер;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сведения о правообладателе;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сведения о стоимости;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сведения о лице, в пользу которого установлены ограничения (обременения);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иные сведения (при необходимости).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размер доли в праве общей долевой собственности на объекты недвижимого и (или) движимого имущества;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сведения о стоимости доли;</w:t>
      </w:r>
    </w:p>
    <w:p w:rsidR="00D945DB" w:rsidRPr="00D945DB" w:rsidRDefault="00D945DB" w:rsidP="00641E57">
      <w:pPr>
        <w:pStyle w:val="ConsPlusNormal"/>
        <w:ind w:firstLine="540"/>
        <w:jc w:val="both"/>
      </w:pPr>
      <w:proofErr w:type="gramStart"/>
      <w:r w:rsidRPr="00D945DB">
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7" w:history="1">
        <w:r w:rsidRPr="003646C0">
          <w:t>ОКТМО</w:t>
        </w:r>
      </w:hyperlink>
      <w:r w:rsidRPr="003646C0">
        <w:t>);</w:t>
      </w:r>
      <w:proofErr w:type="gramEnd"/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сведения о правообладателе;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сведения о лице, в пользу которого установлены ограничения (обременения);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иные сведения (при необходимости).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В раздел 3 вносятся сведения о лицах, обладающих правами на муниципальное имущество и сведениями о нем, в том числе: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сведения о правообладателях;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реестровый номер объектов учета, принадлежащих на соответствующем вещном праве;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реестровый номер объектов учета, вещные права на которые ограничены (обременены) в пользу правообладателя;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иные сведения (при необходимости).</w:t>
      </w:r>
    </w:p>
    <w:p w:rsidR="00D945DB" w:rsidRPr="00D945DB" w:rsidRDefault="00AF72B1" w:rsidP="00641E57">
      <w:pPr>
        <w:pStyle w:val="ConsPlusNormal"/>
        <w:ind w:firstLine="540"/>
        <w:jc w:val="both"/>
      </w:pPr>
      <w:r>
        <w:t>3</w:t>
      </w:r>
      <w:r w:rsidR="00D945DB" w:rsidRPr="00D945DB">
        <w:t>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Ведение учета объекта учета без указания стоимостной оценки не допускается.</w:t>
      </w:r>
    </w:p>
    <w:p w:rsidR="00D945DB" w:rsidRPr="00D945DB" w:rsidRDefault="00D945DB" w:rsidP="00641E57">
      <w:pPr>
        <w:pStyle w:val="ConsPlusNormal"/>
        <w:jc w:val="both"/>
      </w:pPr>
    </w:p>
    <w:p w:rsidR="00D945DB" w:rsidRPr="00641E57" w:rsidRDefault="00D945DB" w:rsidP="00641E57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641E57">
        <w:rPr>
          <w:rFonts w:ascii="Times New Roman" w:hAnsi="Times New Roman" w:cs="Times New Roman"/>
          <w:b w:val="0"/>
        </w:rPr>
        <w:lastRenderedPageBreak/>
        <w:t>III. Порядок учета муниципального имущества</w:t>
      </w:r>
    </w:p>
    <w:p w:rsidR="00D945DB" w:rsidRPr="00D945DB" w:rsidRDefault="00D945DB" w:rsidP="00641E57">
      <w:pPr>
        <w:pStyle w:val="ConsPlusNormal"/>
        <w:jc w:val="both"/>
      </w:pPr>
    </w:p>
    <w:p w:rsidR="00D945DB" w:rsidRPr="00D945DB" w:rsidRDefault="00D945DB" w:rsidP="00641E57">
      <w:pPr>
        <w:pStyle w:val="ConsPlusNormal"/>
        <w:ind w:firstLine="540"/>
        <w:jc w:val="both"/>
      </w:pPr>
      <w:bookmarkStart w:id="1" w:name="Par169"/>
      <w:bookmarkEnd w:id="1"/>
      <w:r w:rsidRPr="00D945DB">
        <w:t xml:space="preserve">1. </w:t>
      </w:r>
      <w:proofErr w:type="gramStart"/>
      <w:r w:rsidRPr="00D945DB">
        <w:t xml:space="preserve"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</w:t>
      </w:r>
      <w:r w:rsidR="00411A90">
        <w:t xml:space="preserve">                   </w:t>
      </w:r>
      <w:r w:rsidRPr="00D945DB">
        <w:t>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D945DB" w:rsidRPr="00D945DB" w:rsidRDefault="007252FE" w:rsidP="00641E57">
      <w:pPr>
        <w:pStyle w:val="ConsPlusNormal"/>
        <w:ind w:firstLine="540"/>
        <w:jc w:val="both"/>
      </w:pPr>
      <w:r>
        <w:t>2</w:t>
      </w:r>
      <w:r w:rsidR="00D945DB" w:rsidRPr="00D945DB">
        <w:t xml:space="preserve">. </w:t>
      </w:r>
      <w:proofErr w:type="gramStart"/>
      <w:r w:rsidR="00D945DB" w:rsidRPr="00D945DB"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D945DB" w:rsidRPr="00D945DB" w:rsidRDefault="007252FE" w:rsidP="00641E57">
      <w:pPr>
        <w:pStyle w:val="ConsPlusNormal"/>
        <w:ind w:firstLine="540"/>
        <w:jc w:val="both"/>
      </w:pPr>
      <w:r>
        <w:t>3</w:t>
      </w:r>
      <w:r w:rsidR="00D945DB" w:rsidRPr="00D945DB">
        <w:t xml:space="preserve">. </w:t>
      </w:r>
      <w:proofErr w:type="gramStart"/>
      <w:r w:rsidR="00D945DB" w:rsidRPr="00D945DB"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="00D945DB" w:rsidRPr="00D945DB"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D945DB" w:rsidRPr="00D945DB" w:rsidRDefault="007252FE" w:rsidP="00641E57">
      <w:pPr>
        <w:pStyle w:val="ConsPlusNormal"/>
        <w:ind w:firstLine="540"/>
        <w:jc w:val="both"/>
      </w:pPr>
      <w:bookmarkStart w:id="2" w:name="Par173"/>
      <w:bookmarkEnd w:id="2"/>
      <w:r>
        <w:t>4</w:t>
      </w:r>
      <w:r w:rsidR="00D945DB" w:rsidRPr="00D945DB">
        <w:t>. В случае</w:t>
      </w:r>
      <w:proofErr w:type="gramStart"/>
      <w:r w:rsidR="00D945DB" w:rsidRPr="00D945DB">
        <w:t>,</w:t>
      </w:r>
      <w:proofErr w:type="gramEnd"/>
      <w:r w:rsidR="00D945DB" w:rsidRPr="00D945DB"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w:anchor="Par173" w:tooltip="18. В случае,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" w:history="1">
        <w:r w:rsidRPr="00FE468C">
          <w:t>абзаце первом</w:t>
        </w:r>
      </w:hyperlink>
      <w:r w:rsidRPr="00D945DB">
        <w:t xml:space="preserve"> настоящего пункта, в отношении каждого объекта учета.</w:t>
      </w:r>
    </w:p>
    <w:p w:rsidR="00D945DB" w:rsidRPr="00D945DB" w:rsidRDefault="007252FE" w:rsidP="00641E57">
      <w:pPr>
        <w:pStyle w:val="ConsPlusNormal"/>
        <w:ind w:firstLine="540"/>
        <w:jc w:val="both"/>
      </w:pPr>
      <w:r>
        <w:t>5</w:t>
      </w:r>
      <w:r w:rsidR="00D945DB" w:rsidRPr="00D945DB">
        <w:t xml:space="preserve">. </w:t>
      </w:r>
      <w:proofErr w:type="gramStart"/>
      <w:r w:rsidR="00D945DB" w:rsidRPr="00D945DB"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="00D945DB" w:rsidRPr="00D945DB">
        <w:t xml:space="preserve"> и реквизитов документов, подтверждающих засекречивание этих сведений.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D945DB" w:rsidRPr="00D945DB" w:rsidRDefault="007252FE" w:rsidP="00641E57">
      <w:pPr>
        <w:pStyle w:val="ConsPlusNormal"/>
        <w:ind w:firstLine="540"/>
        <w:jc w:val="both"/>
      </w:pPr>
      <w:r>
        <w:t>6</w:t>
      </w:r>
      <w:r w:rsidR="00D945DB" w:rsidRPr="00D945DB">
        <w:t xml:space="preserve">. Сведения об объекте учета, заявления и документы, указанные в </w:t>
      </w:r>
      <w:hyperlink w:anchor="Par169" w:tooltip="15. 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" w:history="1">
        <w:r w:rsidR="00D945DB" w:rsidRPr="003646C0">
          <w:t xml:space="preserve">пунктах </w:t>
        </w:r>
        <w:r w:rsidR="00746409">
          <w:t>3-6</w:t>
        </w:r>
      </w:hyperlink>
      <w:r w:rsidR="00746409" w:rsidRPr="00746409">
        <w:t xml:space="preserve"> </w:t>
      </w:r>
      <w:hyperlink w:anchor="Par173" w:tooltip="18. В случае,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" w:history="1">
        <w:r w:rsidR="00746409">
          <w:t>раздела</w:t>
        </w:r>
      </w:hyperlink>
      <w:r w:rsidR="00746409">
        <w:t xml:space="preserve"> </w:t>
      </w:r>
      <w:r w:rsidR="00746409">
        <w:rPr>
          <w:lang w:val="en-US"/>
        </w:rPr>
        <w:t>III</w:t>
      </w:r>
      <w:r w:rsidR="00D945DB" w:rsidRPr="003646C0">
        <w:t xml:space="preserve"> </w:t>
      </w:r>
      <w:r w:rsidR="00D945DB" w:rsidRPr="00D945DB">
        <w:t xml:space="preserve">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="00D945DB" w:rsidRPr="00D945DB">
        <w:t>подписи</w:t>
      </w:r>
      <w:proofErr w:type="gramEnd"/>
      <w:r w:rsidR="00D945DB" w:rsidRPr="00D945DB">
        <w:t xml:space="preserve"> уполномоченным должностным лицом правообладателя.</w:t>
      </w:r>
    </w:p>
    <w:p w:rsidR="00D945DB" w:rsidRPr="00D945DB" w:rsidRDefault="007252FE" w:rsidP="00641E57">
      <w:pPr>
        <w:pStyle w:val="ConsPlusNormal"/>
        <w:ind w:firstLine="540"/>
        <w:jc w:val="both"/>
      </w:pPr>
      <w:r>
        <w:t>7</w:t>
      </w:r>
      <w:r w:rsidR="00D945DB" w:rsidRPr="00D945DB">
        <w:t xml:space="preserve">. </w:t>
      </w:r>
      <w:proofErr w:type="gramStart"/>
      <w:r w:rsidR="00D945DB" w:rsidRPr="00D945DB">
        <w:t>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о</w:t>
      </w:r>
      <w:r w:rsidR="00746409">
        <w:t>б</w:t>
      </w:r>
      <w:r w:rsidR="00D945DB" w:rsidRPr="00D945DB">
        <w:t xml:space="preserve"> исключении из реестра, а также исключение всех сведений об объекте учета из реестра осуществляются </w:t>
      </w:r>
      <w:r w:rsidR="00D945DB" w:rsidRPr="00D945DB">
        <w:lastRenderedPageBreak/>
        <w:t>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</w:t>
      </w:r>
      <w:proofErr w:type="gramEnd"/>
      <w:r w:rsidR="00D945DB" w:rsidRPr="00D945DB">
        <w:t xml:space="preserve">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D945DB" w:rsidRPr="00D945DB" w:rsidRDefault="007252FE" w:rsidP="00641E57">
      <w:pPr>
        <w:pStyle w:val="ConsPlusNormal"/>
        <w:ind w:firstLine="540"/>
        <w:jc w:val="both"/>
      </w:pPr>
      <w:r>
        <w:t>8</w:t>
      </w:r>
      <w:r w:rsidR="00D945DB" w:rsidRPr="00D945DB">
        <w:t>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D945DB" w:rsidRPr="00D945DB" w:rsidRDefault="00D945DB" w:rsidP="00641E57">
      <w:pPr>
        <w:pStyle w:val="ConsPlusNormal"/>
        <w:ind w:firstLine="540"/>
        <w:jc w:val="both"/>
      </w:pPr>
      <w:proofErr w:type="gramStart"/>
      <w:r w:rsidRPr="00D945DB"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D945DB" w:rsidRPr="00D945DB" w:rsidRDefault="00D945DB" w:rsidP="00641E57">
      <w:pPr>
        <w:pStyle w:val="ConsPlusNormal"/>
        <w:ind w:firstLine="540"/>
        <w:jc w:val="both"/>
      </w:pPr>
      <w:bookmarkStart w:id="3" w:name="Par182"/>
      <w:bookmarkEnd w:id="3"/>
      <w:r w:rsidRPr="00D945DB">
        <w:t>в) о приостановлении процедуры учета в реестре объекта учета в следующих случаях:</w:t>
      </w:r>
    </w:p>
    <w:p w:rsidR="00D945DB" w:rsidRPr="00D945DB" w:rsidRDefault="00D945DB" w:rsidP="00641E57">
      <w:pPr>
        <w:pStyle w:val="ConsPlusNormal"/>
        <w:ind w:firstLine="540"/>
        <w:jc w:val="both"/>
      </w:pPr>
      <w:proofErr w:type="gramStart"/>
      <w:r w:rsidRPr="00D945DB">
        <w:t>установлены</w:t>
      </w:r>
      <w:proofErr w:type="gramEnd"/>
      <w:r w:rsidRPr="00D945DB">
        <w:t xml:space="preserve"> неполнота и (или) недостоверность содержащихся в документах правообладателя сведений;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 xml:space="preserve">В случае принятия уполномоченным органом решения, предусмотренного </w:t>
      </w:r>
      <w:hyperlink w:anchor="Par182" w:tooltip="в) о приостановлении процедуры учета в реестре объекта учета в следующих случаях:" w:history="1">
        <w:r w:rsidRPr="00641E57">
          <w:t xml:space="preserve">подпунктом </w:t>
        </w:r>
        <w:r w:rsidR="00411A90">
          <w:t>«</w:t>
        </w:r>
        <w:proofErr w:type="gramStart"/>
        <w:r w:rsidRPr="00641E57">
          <w:t>в</w:t>
        </w:r>
        <w:proofErr w:type="gramEnd"/>
      </w:hyperlink>
      <w:r w:rsidR="00411A90">
        <w:t>»</w:t>
      </w:r>
      <w:r w:rsidRPr="00641E57">
        <w:t xml:space="preserve"> </w:t>
      </w:r>
      <w:proofErr w:type="gramStart"/>
      <w:r w:rsidRPr="00D945DB">
        <w:t>настоящего</w:t>
      </w:r>
      <w:proofErr w:type="gramEnd"/>
      <w:r w:rsidRPr="00D945DB">
        <w:t xml:space="preserve">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D945DB" w:rsidRPr="00D945DB" w:rsidRDefault="007252FE" w:rsidP="00641E57">
      <w:pPr>
        <w:pStyle w:val="ConsPlusNormal"/>
        <w:ind w:firstLine="540"/>
        <w:jc w:val="both"/>
      </w:pPr>
      <w:bookmarkStart w:id="4" w:name="Par186"/>
      <w:bookmarkEnd w:id="4"/>
      <w:r>
        <w:t>9</w:t>
      </w:r>
      <w:r w:rsidR="00D945DB" w:rsidRPr="00D945DB">
        <w:t xml:space="preserve">. </w:t>
      </w:r>
      <w:proofErr w:type="gramStart"/>
      <w:r w:rsidR="00D945DB" w:rsidRPr="00D945DB"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а) вносит в реестр сведения об объекте учета, в том числе о правообладателях (при наличии);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D945DB" w:rsidRPr="003646C0" w:rsidRDefault="007252FE" w:rsidP="00641E57">
      <w:pPr>
        <w:pStyle w:val="ConsPlusNormal"/>
        <w:ind w:firstLine="540"/>
        <w:jc w:val="both"/>
      </w:pPr>
      <w:r>
        <w:t>10</w:t>
      </w:r>
      <w:r w:rsidR="00D945DB" w:rsidRPr="00D945DB">
        <w:t xml:space="preserve">. </w:t>
      </w:r>
      <w:proofErr w:type="gramStart"/>
      <w:r w:rsidR="00D945DB" w:rsidRPr="00D945DB"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="00D945DB" w:rsidRPr="00D945DB">
        <w:t xml:space="preserve">, осуществляется уполномоченным органом в порядке, установленном </w:t>
      </w:r>
      <w:hyperlink w:anchor="Par169" w:tooltip="15. 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" w:history="1">
        <w:r w:rsidR="008660E4" w:rsidRPr="003646C0">
          <w:t>пунктами 1</w:t>
        </w:r>
      </w:hyperlink>
      <w:r w:rsidR="008660E4" w:rsidRPr="003646C0">
        <w:t xml:space="preserve"> - </w:t>
      </w:r>
      <w:hyperlink w:anchor="Par186" w:tooltip="23. 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" w:history="1">
        <w:r w:rsidR="008660E4">
          <w:t>9</w:t>
        </w:r>
      </w:hyperlink>
      <w:r w:rsidR="008660E4" w:rsidRPr="003646C0">
        <w:t xml:space="preserve"> </w:t>
      </w:r>
      <w:r w:rsidR="008660E4">
        <w:t>раздела</w:t>
      </w:r>
      <w:r w:rsidR="008660E4" w:rsidRPr="00D07C0B">
        <w:t xml:space="preserve"> </w:t>
      </w:r>
      <w:r w:rsidR="008660E4">
        <w:rPr>
          <w:lang w:val="en-US"/>
        </w:rPr>
        <w:t>III</w:t>
      </w:r>
      <w:r w:rsidR="008660E4" w:rsidRPr="00D07C0B">
        <w:t xml:space="preserve"> </w:t>
      </w:r>
      <w:r w:rsidR="008660E4" w:rsidRPr="003646C0">
        <w:t>настоящего Порядка.</w:t>
      </w:r>
    </w:p>
    <w:p w:rsidR="00D945DB" w:rsidRPr="00D945DB" w:rsidRDefault="007252FE" w:rsidP="00641E57">
      <w:pPr>
        <w:pStyle w:val="ConsPlusNormal"/>
        <w:ind w:firstLine="540"/>
        <w:jc w:val="both"/>
      </w:pPr>
      <w:r>
        <w:t>11</w:t>
      </w:r>
      <w:r w:rsidR="00D945DB" w:rsidRPr="00D945DB">
        <w:t>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D945DB" w:rsidRPr="00D945DB" w:rsidRDefault="007252FE" w:rsidP="00641E57">
      <w:pPr>
        <w:pStyle w:val="ConsPlusNormal"/>
        <w:ind w:firstLine="540"/>
        <w:jc w:val="both"/>
      </w:pPr>
      <w:r>
        <w:t>1</w:t>
      </w:r>
      <w:r w:rsidR="00D945DB" w:rsidRPr="00D945DB">
        <w:t>2.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D945DB" w:rsidRPr="00D945DB" w:rsidRDefault="00D945DB" w:rsidP="00641E57">
      <w:pPr>
        <w:pStyle w:val="ConsPlusNormal"/>
        <w:jc w:val="both"/>
      </w:pPr>
    </w:p>
    <w:p w:rsidR="00D945DB" w:rsidRPr="00641E57" w:rsidRDefault="00D945DB" w:rsidP="00641E57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641E57">
        <w:rPr>
          <w:rFonts w:ascii="Times New Roman" w:hAnsi="Times New Roman" w:cs="Times New Roman"/>
          <w:b w:val="0"/>
        </w:rPr>
        <w:t>IV. Предоставление информации из реестра</w:t>
      </w:r>
    </w:p>
    <w:p w:rsidR="00D945DB" w:rsidRPr="00D945DB" w:rsidRDefault="00D945DB" w:rsidP="00641E57">
      <w:pPr>
        <w:pStyle w:val="ConsPlusNormal"/>
        <w:jc w:val="both"/>
      </w:pPr>
    </w:p>
    <w:p w:rsidR="00D945DB" w:rsidRPr="00D945DB" w:rsidRDefault="007252FE" w:rsidP="00641E57">
      <w:pPr>
        <w:pStyle w:val="ConsPlusNormal"/>
        <w:ind w:firstLine="540"/>
        <w:jc w:val="both"/>
      </w:pPr>
      <w:r>
        <w:t>1</w:t>
      </w:r>
      <w:r w:rsidR="00D945DB" w:rsidRPr="00D945DB">
        <w:t xml:space="preserve">. </w:t>
      </w:r>
      <w:proofErr w:type="gramStart"/>
      <w:r w:rsidR="00D945DB" w:rsidRPr="00D945DB">
        <w:t xml:space="preserve"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</w:t>
      </w:r>
      <w:r w:rsidR="00D945DB" w:rsidRPr="00D945DB">
        <w:lastRenderedPageBreak/>
        <w:t xml:space="preserve">федеральной государственной информационной системы </w:t>
      </w:r>
      <w:r w:rsidR="00641E57">
        <w:t>«</w:t>
      </w:r>
      <w:r w:rsidR="00D945DB" w:rsidRPr="00D945DB">
        <w:t>Единый портал государственных и муниципальных услуг (функций)</w:t>
      </w:r>
      <w:r w:rsidR="00641E57">
        <w:t>»</w:t>
      </w:r>
      <w:r w:rsidR="00D945DB" w:rsidRPr="00D945DB">
        <w:t>, а также региональных порталов</w:t>
      </w:r>
      <w:proofErr w:type="gramEnd"/>
      <w:r w:rsidR="00D945DB" w:rsidRPr="00D945DB"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 xml:space="preserve">Уполномоченный орган вправе </w:t>
      </w:r>
      <w:proofErr w:type="gramStart"/>
      <w:r w:rsidRPr="00D945DB">
        <w:t>предоставлять документы</w:t>
      </w:r>
      <w:proofErr w:type="gramEnd"/>
      <w:r w:rsidRPr="00D945DB">
        <w:t>, указанные в настоящем пункте, безвозмездно или за плату, в случае если размер указанной платы определен решением представительного органа муниципальн</w:t>
      </w:r>
      <w:r w:rsidR="003F4C6D">
        <w:t>ого</w:t>
      </w:r>
      <w:r w:rsidRPr="00D945DB">
        <w:t xml:space="preserve"> образовани</w:t>
      </w:r>
      <w:r w:rsidR="003F4C6D">
        <w:t>я</w:t>
      </w:r>
      <w:r w:rsidRPr="00D945DB">
        <w:t xml:space="preserve">, за исключением случаев предоставления информации безвозмездно в порядке, предусмотренном </w:t>
      </w:r>
      <w:hyperlink w:anchor="Par202" w:tooltip="29.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" w:history="1">
        <w:r w:rsidRPr="00641E57">
          <w:t xml:space="preserve">пунктом </w:t>
        </w:r>
        <w:r w:rsidR="00746409">
          <w:t xml:space="preserve">3 раздела </w:t>
        </w:r>
        <w:r w:rsidR="00746409" w:rsidRPr="00641E57">
          <w:t xml:space="preserve">IV </w:t>
        </w:r>
      </w:hyperlink>
      <w:r w:rsidRPr="00641E57">
        <w:t xml:space="preserve"> </w:t>
      </w:r>
      <w:r w:rsidRPr="00D945DB">
        <w:t>настоящего Порядка.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2.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D945DB" w:rsidRPr="00D945DB" w:rsidRDefault="00D945DB" w:rsidP="00641E57">
      <w:pPr>
        <w:pStyle w:val="ConsPlusNormal"/>
        <w:ind w:firstLine="540"/>
        <w:jc w:val="both"/>
      </w:pPr>
      <w:r w:rsidRPr="00D945DB"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D945DB" w:rsidRPr="00D945DB" w:rsidRDefault="007252FE" w:rsidP="00641E57">
      <w:pPr>
        <w:pStyle w:val="ConsPlusNormal"/>
        <w:ind w:firstLine="540"/>
        <w:jc w:val="both"/>
      </w:pPr>
      <w:bookmarkStart w:id="5" w:name="Par202"/>
      <w:bookmarkEnd w:id="5"/>
      <w:r>
        <w:t>3</w:t>
      </w:r>
      <w:r w:rsidR="00D945DB" w:rsidRPr="00D945DB">
        <w:t xml:space="preserve">. </w:t>
      </w:r>
      <w:proofErr w:type="gramStart"/>
      <w:r w:rsidR="00D945DB" w:rsidRPr="00D945DB"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="00D945DB" w:rsidRPr="00D945DB"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D945DB" w:rsidRPr="00D945DB" w:rsidRDefault="00D945DB" w:rsidP="00641E57">
      <w:pPr>
        <w:pStyle w:val="ConsPlusNormal"/>
        <w:jc w:val="both"/>
      </w:pPr>
    </w:p>
    <w:p w:rsidR="00D945DB" w:rsidRDefault="00D945DB" w:rsidP="00641E57">
      <w:pPr>
        <w:pStyle w:val="ConsPlusNormal"/>
        <w:jc w:val="both"/>
      </w:pPr>
    </w:p>
    <w:p w:rsidR="00D945DB" w:rsidRDefault="00D945DB" w:rsidP="00D945DB">
      <w:pPr>
        <w:pStyle w:val="ConsPlusNormal"/>
        <w:jc w:val="both"/>
      </w:pPr>
    </w:p>
    <w:p w:rsidR="00641E57" w:rsidRDefault="00641E57" w:rsidP="00D945DB">
      <w:pPr>
        <w:pStyle w:val="ConsPlusNormal"/>
        <w:jc w:val="both"/>
      </w:pPr>
    </w:p>
    <w:p w:rsidR="00EB43A6" w:rsidRDefault="00EB43A6" w:rsidP="00D945DB">
      <w:pPr>
        <w:pStyle w:val="ConsPlusNormal"/>
        <w:jc w:val="both"/>
      </w:pPr>
    </w:p>
    <w:p w:rsidR="00EB43A6" w:rsidRDefault="00EB43A6" w:rsidP="00D945DB">
      <w:pPr>
        <w:pStyle w:val="ConsPlusNormal"/>
        <w:jc w:val="both"/>
      </w:pPr>
    </w:p>
    <w:p w:rsidR="00EB43A6" w:rsidRDefault="00EB43A6" w:rsidP="00D945DB">
      <w:pPr>
        <w:pStyle w:val="ConsPlusNormal"/>
        <w:jc w:val="both"/>
      </w:pPr>
    </w:p>
    <w:p w:rsidR="008E6C69" w:rsidRDefault="008E6C69" w:rsidP="00D945DB">
      <w:pPr>
        <w:pStyle w:val="ConsPlusNormal"/>
        <w:jc w:val="both"/>
      </w:pPr>
    </w:p>
    <w:p w:rsidR="008E6C69" w:rsidRDefault="008E6C69" w:rsidP="00D945DB">
      <w:pPr>
        <w:pStyle w:val="ConsPlusNormal"/>
        <w:jc w:val="both"/>
      </w:pPr>
    </w:p>
    <w:p w:rsidR="00EB43A6" w:rsidRDefault="00EB43A6" w:rsidP="00D945DB">
      <w:pPr>
        <w:pStyle w:val="ConsPlusNormal"/>
        <w:jc w:val="both"/>
      </w:pPr>
    </w:p>
    <w:p w:rsidR="00EB43A6" w:rsidRDefault="00EB43A6" w:rsidP="00D945DB">
      <w:pPr>
        <w:pStyle w:val="ConsPlusNormal"/>
        <w:jc w:val="both"/>
      </w:pPr>
    </w:p>
    <w:p w:rsidR="00EB43A6" w:rsidRDefault="00EB43A6" w:rsidP="00D945DB">
      <w:pPr>
        <w:pStyle w:val="ConsPlusNormal"/>
        <w:jc w:val="both"/>
      </w:pPr>
    </w:p>
    <w:p w:rsidR="008E6C69" w:rsidRDefault="008E6C69" w:rsidP="00D945DB">
      <w:pPr>
        <w:pStyle w:val="ConsPlusNormal"/>
        <w:jc w:val="both"/>
      </w:pPr>
    </w:p>
    <w:p w:rsidR="008E6C69" w:rsidRDefault="008E6C69" w:rsidP="00D945DB">
      <w:pPr>
        <w:pStyle w:val="ConsPlusNormal"/>
        <w:jc w:val="both"/>
      </w:pPr>
    </w:p>
    <w:p w:rsidR="008E6C69" w:rsidRDefault="008E6C69" w:rsidP="00D945DB">
      <w:pPr>
        <w:pStyle w:val="ConsPlusNormal"/>
        <w:jc w:val="both"/>
      </w:pPr>
    </w:p>
    <w:p w:rsidR="008E6C69" w:rsidRDefault="008E6C69" w:rsidP="00D945DB">
      <w:pPr>
        <w:pStyle w:val="ConsPlusNormal"/>
        <w:jc w:val="both"/>
      </w:pPr>
    </w:p>
    <w:p w:rsidR="008E6C69" w:rsidRDefault="008E6C69" w:rsidP="00D945DB">
      <w:pPr>
        <w:pStyle w:val="ConsPlusNormal"/>
        <w:jc w:val="both"/>
      </w:pPr>
    </w:p>
    <w:p w:rsidR="008E6C69" w:rsidRDefault="008E6C69" w:rsidP="00D945DB">
      <w:pPr>
        <w:pStyle w:val="ConsPlusNormal"/>
        <w:jc w:val="both"/>
      </w:pPr>
    </w:p>
    <w:p w:rsidR="008E6C69" w:rsidRDefault="008E6C69" w:rsidP="00D945DB">
      <w:pPr>
        <w:pStyle w:val="ConsPlusNormal"/>
        <w:jc w:val="both"/>
      </w:pPr>
    </w:p>
    <w:p w:rsidR="008E6C69" w:rsidRDefault="008E6C69" w:rsidP="00D945DB">
      <w:pPr>
        <w:pStyle w:val="ConsPlusNormal"/>
        <w:jc w:val="both"/>
      </w:pPr>
    </w:p>
    <w:p w:rsidR="008E6C69" w:rsidRDefault="008E6C69" w:rsidP="00D945DB">
      <w:pPr>
        <w:pStyle w:val="ConsPlusNormal"/>
        <w:jc w:val="both"/>
      </w:pPr>
    </w:p>
    <w:p w:rsidR="008E6C69" w:rsidRDefault="008E6C69" w:rsidP="00D945DB">
      <w:pPr>
        <w:pStyle w:val="ConsPlusNormal"/>
        <w:jc w:val="both"/>
      </w:pPr>
    </w:p>
    <w:p w:rsidR="008E6C69" w:rsidRDefault="008E6C69" w:rsidP="00D945DB">
      <w:pPr>
        <w:pStyle w:val="ConsPlusNormal"/>
        <w:jc w:val="both"/>
      </w:pPr>
    </w:p>
    <w:p w:rsidR="008E6C69" w:rsidRDefault="008E6C69" w:rsidP="00D945DB">
      <w:pPr>
        <w:pStyle w:val="ConsPlusNormal"/>
        <w:jc w:val="both"/>
      </w:pPr>
    </w:p>
    <w:p w:rsidR="007252FE" w:rsidRDefault="007252FE" w:rsidP="00D945DB">
      <w:pPr>
        <w:pStyle w:val="ConsPlusNormal"/>
        <w:jc w:val="both"/>
      </w:pPr>
    </w:p>
    <w:p w:rsidR="007252FE" w:rsidRDefault="007252FE" w:rsidP="00D945DB">
      <w:pPr>
        <w:pStyle w:val="ConsPlusNormal"/>
        <w:jc w:val="both"/>
      </w:pPr>
    </w:p>
    <w:p w:rsidR="008E6C69" w:rsidRDefault="008E6C69" w:rsidP="00D945DB">
      <w:pPr>
        <w:pStyle w:val="ConsPlusNormal"/>
        <w:jc w:val="both"/>
      </w:pPr>
    </w:p>
    <w:p w:rsidR="00160C62" w:rsidRDefault="00160C62" w:rsidP="00D945DB">
      <w:pPr>
        <w:pStyle w:val="ConsPlusNormal"/>
        <w:jc w:val="both"/>
      </w:pPr>
    </w:p>
    <w:p w:rsidR="00160C62" w:rsidRDefault="00160C62" w:rsidP="00D945DB">
      <w:pPr>
        <w:pStyle w:val="ConsPlusNormal"/>
        <w:jc w:val="both"/>
      </w:pPr>
    </w:p>
    <w:p w:rsidR="00EB43A6" w:rsidRDefault="00EB43A6" w:rsidP="00D945DB">
      <w:pPr>
        <w:pStyle w:val="ConsPlusNormal"/>
        <w:jc w:val="both"/>
      </w:pPr>
    </w:p>
    <w:p w:rsidR="00D945DB" w:rsidRPr="00EB43A6" w:rsidRDefault="00D945DB" w:rsidP="00D945DB">
      <w:pPr>
        <w:pStyle w:val="ConsPlusNormal"/>
        <w:jc w:val="right"/>
        <w:outlineLvl w:val="1"/>
        <w:rPr>
          <w:sz w:val="20"/>
          <w:szCs w:val="20"/>
        </w:rPr>
      </w:pPr>
      <w:r w:rsidRPr="00EB43A6">
        <w:rPr>
          <w:sz w:val="20"/>
          <w:szCs w:val="20"/>
        </w:rPr>
        <w:t>Приложени</w:t>
      </w:r>
      <w:r w:rsidR="00EB43A6">
        <w:rPr>
          <w:sz w:val="20"/>
          <w:szCs w:val="20"/>
        </w:rPr>
        <w:t>е № 1</w:t>
      </w:r>
    </w:p>
    <w:p w:rsidR="00641E57" w:rsidRPr="00EB43A6" w:rsidRDefault="00D945DB" w:rsidP="00641E57">
      <w:pPr>
        <w:pStyle w:val="ConsPlusNormal"/>
        <w:jc w:val="right"/>
        <w:rPr>
          <w:sz w:val="20"/>
          <w:szCs w:val="20"/>
        </w:rPr>
      </w:pPr>
      <w:r w:rsidRPr="00EB43A6">
        <w:rPr>
          <w:sz w:val="20"/>
          <w:szCs w:val="20"/>
        </w:rPr>
        <w:t xml:space="preserve">к Порядку </w:t>
      </w:r>
      <w:r w:rsidR="00641E57" w:rsidRPr="00EB43A6">
        <w:rPr>
          <w:sz w:val="20"/>
          <w:szCs w:val="20"/>
        </w:rPr>
        <w:t xml:space="preserve">ведения реестров </w:t>
      </w:r>
    </w:p>
    <w:p w:rsidR="00641E57" w:rsidRPr="00EB43A6" w:rsidRDefault="00641E57" w:rsidP="00641E57">
      <w:pPr>
        <w:pStyle w:val="ConsPlusNormal"/>
        <w:jc w:val="right"/>
        <w:rPr>
          <w:sz w:val="20"/>
          <w:szCs w:val="20"/>
        </w:rPr>
      </w:pPr>
      <w:r w:rsidRPr="00EB43A6">
        <w:rPr>
          <w:sz w:val="20"/>
          <w:szCs w:val="20"/>
        </w:rPr>
        <w:t>муниципального имущества внутригородского муниципального</w:t>
      </w:r>
    </w:p>
    <w:p w:rsidR="00D945DB" w:rsidRPr="00EB43A6" w:rsidRDefault="00641E57" w:rsidP="00A7214B">
      <w:pPr>
        <w:pStyle w:val="ConsPlusNormal"/>
        <w:jc w:val="right"/>
        <w:rPr>
          <w:sz w:val="20"/>
          <w:szCs w:val="20"/>
        </w:rPr>
      </w:pPr>
      <w:r w:rsidRPr="00EB43A6">
        <w:rPr>
          <w:sz w:val="20"/>
          <w:szCs w:val="20"/>
        </w:rPr>
        <w:t xml:space="preserve"> образования </w:t>
      </w:r>
      <w:r w:rsidR="00A7214B">
        <w:rPr>
          <w:sz w:val="20"/>
          <w:szCs w:val="20"/>
        </w:rPr>
        <w:t xml:space="preserve">города федерального значения </w:t>
      </w:r>
      <w:r w:rsidRPr="00EB43A6">
        <w:rPr>
          <w:sz w:val="20"/>
          <w:szCs w:val="20"/>
        </w:rPr>
        <w:t xml:space="preserve">Санкт-Петербурга </w:t>
      </w:r>
      <w:r w:rsidR="00A7214B">
        <w:rPr>
          <w:sz w:val="20"/>
          <w:szCs w:val="20"/>
        </w:rPr>
        <w:t>поселок Комарово</w:t>
      </w:r>
    </w:p>
    <w:p w:rsidR="00D945DB" w:rsidRDefault="00D945DB" w:rsidP="00D945DB">
      <w:pPr>
        <w:pStyle w:val="ConsPlusNormal"/>
        <w:jc w:val="both"/>
      </w:pPr>
    </w:p>
    <w:p w:rsidR="00D945DB" w:rsidRDefault="00D945DB" w:rsidP="00D945DB">
      <w:pPr>
        <w:pStyle w:val="ConsPlusNormal"/>
        <w:jc w:val="both"/>
      </w:pPr>
    </w:p>
    <w:tbl>
      <w:tblPr>
        <w:tblW w:w="0" w:type="auto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340"/>
        <w:gridCol w:w="151"/>
        <w:gridCol w:w="885"/>
        <w:gridCol w:w="708"/>
        <w:gridCol w:w="340"/>
        <w:gridCol w:w="378"/>
        <w:gridCol w:w="1474"/>
        <w:gridCol w:w="345"/>
        <w:gridCol w:w="510"/>
        <w:gridCol w:w="2154"/>
      </w:tblGrid>
      <w:tr w:rsidR="00D945DB" w:rsidRPr="00A95313" w:rsidTr="00641E57">
        <w:tc>
          <w:tcPr>
            <w:tcW w:w="9042" w:type="dxa"/>
            <w:gridSpan w:val="11"/>
          </w:tcPr>
          <w:p w:rsidR="00D945DB" w:rsidRPr="00A95313" w:rsidRDefault="00D945DB" w:rsidP="005474E4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6" w:name="Par219"/>
            <w:bookmarkEnd w:id="6"/>
            <w:r w:rsidRPr="00A95313">
              <w:rPr>
                <w:sz w:val="20"/>
                <w:szCs w:val="20"/>
              </w:rPr>
              <w:t xml:space="preserve">ВЫПИСКА </w:t>
            </w:r>
            <w:r w:rsidR="00641E57" w:rsidRPr="00A95313">
              <w:rPr>
                <w:sz w:val="20"/>
                <w:szCs w:val="20"/>
              </w:rPr>
              <w:t>№</w:t>
            </w:r>
            <w:r w:rsidRPr="00A95313">
              <w:rPr>
                <w:sz w:val="20"/>
                <w:szCs w:val="20"/>
              </w:rPr>
              <w:t xml:space="preserve"> ____</w:t>
            </w:r>
          </w:p>
          <w:p w:rsidR="00D945DB" w:rsidRPr="00A95313" w:rsidRDefault="00D945DB" w:rsidP="005474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313">
              <w:rPr>
                <w:sz w:val="20"/>
                <w:szCs w:val="20"/>
              </w:rPr>
              <w:t>из реестра муниципального имущества об объекте учета муниципального имущества</w:t>
            </w:r>
          </w:p>
          <w:p w:rsidR="00D945DB" w:rsidRPr="00A95313" w:rsidRDefault="00D945DB" w:rsidP="00641E57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313">
              <w:rPr>
                <w:sz w:val="20"/>
                <w:szCs w:val="20"/>
              </w:rPr>
              <w:t xml:space="preserve">на </w:t>
            </w:r>
            <w:r w:rsidR="00641E57" w:rsidRPr="00A95313">
              <w:rPr>
                <w:sz w:val="20"/>
                <w:szCs w:val="20"/>
              </w:rPr>
              <w:t>«</w:t>
            </w:r>
            <w:r w:rsidRPr="00A95313">
              <w:rPr>
                <w:sz w:val="20"/>
                <w:szCs w:val="20"/>
              </w:rPr>
              <w:t>__</w:t>
            </w:r>
            <w:r w:rsidR="00641E57" w:rsidRPr="00A95313">
              <w:rPr>
                <w:sz w:val="20"/>
                <w:szCs w:val="20"/>
              </w:rPr>
              <w:t>»</w:t>
            </w:r>
            <w:r w:rsidRPr="00A95313">
              <w:rPr>
                <w:sz w:val="20"/>
                <w:szCs w:val="20"/>
              </w:rPr>
              <w:t xml:space="preserve"> ________ 20__ г.</w:t>
            </w:r>
          </w:p>
        </w:tc>
      </w:tr>
      <w:tr w:rsidR="00D945DB" w:rsidRPr="00A95313" w:rsidTr="00641E57">
        <w:tc>
          <w:tcPr>
            <w:tcW w:w="9042" w:type="dxa"/>
            <w:gridSpan w:val="11"/>
          </w:tcPr>
          <w:p w:rsidR="00D945DB" w:rsidRPr="00A95313" w:rsidRDefault="00D945DB" w:rsidP="005474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D945DB" w:rsidRPr="00A95313" w:rsidTr="00641E57">
        <w:tc>
          <w:tcPr>
            <w:tcW w:w="9042" w:type="dxa"/>
            <w:gridSpan w:val="11"/>
          </w:tcPr>
          <w:p w:rsidR="00D945DB" w:rsidRPr="00A95313" w:rsidRDefault="00D945DB" w:rsidP="005474E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95313">
              <w:rPr>
                <w:rFonts w:ascii="Times New Roman" w:hAnsi="Times New Roman" w:cs="Times New Roman"/>
              </w:rPr>
              <w:t>Орган местного самоуправления, уполномоченный на ведение  реестра</w:t>
            </w:r>
          </w:p>
          <w:p w:rsidR="00D945DB" w:rsidRPr="00A95313" w:rsidRDefault="00D945DB" w:rsidP="005474E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95313">
              <w:rPr>
                <w:rFonts w:ascii="Times New Roman" w:hAnsi="Times New Roman" w:cs="Times New Roman"/>
              </w:rPr>
              <w:t>муниципального имущества ________________________________________</w:t>
            </w:r>
            <w:r w:rsidR="00641E57" w:rsidRPr="00A95313">
              <w:rPr>
                <w:rFonts w:ascii="Times New Roman" w:hAnsi="Times New Roman" w:cs="Times New Roman"/>
              </w:rPr>
              <w:t>_________</w:t>
            </w:r>
          </w:p>
          <w:p w:rsidR="00D945DB" w:rsidRPr="00A95313" w:rsidRDefault="00D945DB" w:rsidP="00641E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95313">
              <w:rPr>
                <w:rFonts w:ascii="Times New Roman" w:hAnsi="Times New Roman" w:cs="Times New Roman"/>
              </w:rPr>
              <w:t>(наименование органа местного самоуправления, уполномоченного</w:t>
            </w:r>
            <w:r w:rsidR="00641E57" w:rsidRPr="00A95313">
              <w:rPr>
                <w:rFonts w:ascii="Times New Roman" w:hAnsi="Times New Roman" w:cs="Times New Roman"/>
              </w:rPr>
              <w:t xml:space="preserve"> </w:t>
            </w:r>
            <w:r w:rsidRPr="00A95313">
              <w:rPr>
                <w:rFonts w:ascii="Times New Roman" w:hAnsi="Times New Roman" w:cs="Times New Roman"/>
              </w:rPr>
              <w:t>на ведение реестра муниципального имущества)</w:t>
            </w:r>
          </w:p>
        </w:tc>
      </w:tr>
      <w:tr w:rsidR="00D945DB" w:rsidRPr="00A95313" w:rsidTr="00641E57">
        <w:tc>
          <w:tcPr>
            <w:tcW w:w="9042" w:type="dxa"/>
            <w:gridSpan w:val="11"/>
          </w:tcPr>
          <w:p w:rsidR="00D945DB" w:rsidRPr="00A95313" w:rsidRDefault="00D945DB" w:rsidP="005474E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95313">
              <w:rPr>
                <w:rFonts w:ascii="Times New Roman" w:hAnsi="Times New Roman" w:cs="Times New Roman"/>
              </w:rPr>
              <w:t>Заявитель _______________________________________________________</w:t>
            </w:r>
          </w:p>
          <w:p w:rsidR="00D945DB" w:rsidRPr="00A95313" w:rsidRDefault="00D945DB" w:rsidP="00641E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95313">
              <w:rPr>
                <w:rFonts w:ascii="Times New Roman" w:hAnsi="Times New Roman" w:cs="Times New Roman"/>
              </w:rPr>
              <w:t>(наименование юридического лица, фамилия, имя, отчество</w:t>
            </w:r>
            <w:r w:rsidR="00641E57" w:rsidRPr="00A95313">
              <w:rPr>
                <w:rFonts w:ascii="Times New Roman" w:hAnsi="Times New Roman" w:cs="Times New Roman"/>
              </w:rPr>
              <w:t xml:space="preserve"> </w:t>
            </w:r>
            <w:r w:rsidRPr="00A95313">
              <w:rPr>
                <w:rFonts w:ascii="Times New Roman" w:hAnsi="Times New Roman" w:cs="Times New Roman"/>
              </w:rPr>
              <w:t>(при наличии) физического лица)</w:t>
            </w:r>
          </w:p>
        </w:tc>
      </w:tr>
      <w:tr w:rsidR="00D945DB" w:rsidRPr="00A95313" w:rsidTr="00641E57">
        <w:tc>
          <w:tcPr>
            <w:tcW w:w="9042" w:type="dxa"/>
            <w:gridSpan w:val="11"/>
          </w:tcPr>
          <w:p w:rsidR="00D945DB" w:rsidRPr="00A95313" w:rsidRDefault="00D945DB" w:rsidP="005474E4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A95313">
              <w:rPr>
                <w:sz w:val="20"/>
                <w:szCs w:val="20"/>
              </w:rPr>
              <w:t>1. Сведения об объекте муниципального имущества</w:t>
            </w:r>
          </w:p>
        </w:tc>
      </w:tr>
      <w:tr w:rsidR="00D945DB" w:rsidRPr="00A95313" w:rsidTr="00641E57">
        <w:tc>
          <w:tcPr>
            <w:tcW w:w="3841" w:type="dxa"/>
            <w:gridSpan w:val="5"/>
            <w:vAlign w:val="bottom"/>
          </w:tcPr>
          <w:p w:rsidR="00D945DB" w:rsidRPr="00A95313" w:rsidRDefault="00D945DB" w:rsidP="005474E4">
            <w:pPr>
              <w:pStyle w:val="ConsPlusNormal"/>
              <w:rPr>
                <w:sz w:val="20"/>
                <w:szCs w:val="20"/>
              </w:rPr>
            </w:pPr>
            <w:r w:rsidRPr="00A95313">
              <w:rPr>
                <w:sz w:val="20"/>
                <w:szCs w:val="20"/>
              </w:rPr>
              <w:t>Вид и наименование объекта учета</w:t>
            </w:r>
          </w:p>
        </w:tc>
        <w:tc>
          <w:tcPr>
            <w:tcW w:w="5201" w:type="dxa"/>
            <w:gridSpan w:val="6"/>
            <w:tcBorders>
              <w:bottom w:val="single" w:sz="4" w:space="0" w:color="auto"/>
            </w:tcBorders>
          </w:tcPr>
          <w:p w:rsidR="00D945DB" w:rsidRPr="00A95313" w:rsidRDefault="00D945DB" w:rsidP="005474E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945DB" w:rsidRPr="00A95313" w:rsidTr="00641E57">
        <w:tc>
          <w:tcPr>
            <w:tcW w:w="3841" w:type="dxa"/>
            <w:gridSpan w:val="5"/>
            <w:tcBorders>
              <w:bottom w:val="single" w:sz="4" w:space="0" w:color="auto"/>
            </w:tcBorders>
          </w:tcPr>
          <w:p w:rsidR="00D945DB" w:rsidRPr="00A95313" w:rsidRDefault="00D945DB" w:rsidP="005474E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201" w:type="dxa"/>
            <w:gridSpan w:val="6"/>
            <w:tcBorders>
              <w:top w:val="single" w:sz="4" w:space="0" w:color="auto"/>
            </w:tcBorders>
          </w:tcPr>
          <w:p w:rsidR="00D945DB" w:rsidRPr="00A95313" w:rsidRDefault="00D945DB" w:rsidP="005474E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945DB" w:rsidRPr="00A95313" w:rsidTr="00641E57"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DB" w:rsidRPr="00A95313" w:rsidRDefault="00D945DB" w:rsidP="005474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313">
              <w:rPr>
                <w:sz w:val="20"/>
                <w:szCs w:val="20"/>
              </w:rPr>
              <w:t>Реестровый номер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DB" w:rsidRPr="00A95313" w:rsidRDefault="00D945DB" w:rsidP="005474E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45DB" w:rsidRPr="00A95313" w:rsidRDefault="00D945DB" w:rsidP="005474E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DB" w:rsidRPr="00A95313" w:rsidRDefault="00D945DB" w:rsidP="005474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313">
              <w:rPr>
                <w:sz w:val="20"/>
                <w:szCs w:val="20"/>
              </w:rPr>
              <w:t>Дата присвоения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DB" w:rsidRPr="00A95313" w:rsidRDefault="00D945DB" w:rsidP="005474E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945DB" w:rsidRPr="00A95313" w:rsidTr="00641E57">
        <w:tc>
          <w:tcPr>
            <w:tcW w:w="9042" w:type="dxa"/>
            <w:gridSpan w:val="11"/>
            <w:tcBorders>
              <w:bottom w:val="single" w:sz="4" w:space="0" w:color="auto"/>
            </w:tcBorders>
          </w:tcPr>
          <w:p w:rsidR="00D945DB" w:rsidRPr="00A95313" w:rsidRDefault="00D945DB" w:rsidP="005474E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945DB" w:rsidRPr="00A95313" w:rsidTr="00641E57">
        <w:tc>
          <w:tcPr>
            <w:tcW w:w="45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DB" w:rsidRPr="00A95313" w:rsidRDefault="00D945DB" w:rsidP="005474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313">
              <w:rPr>
                <w:sz w:val="20"/>
                <w:szCs w:val="20"/>
              </w:rPr>
              <w:t>Наименования сведений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5DB" w:rsidRPr="00A95313" w:rsidRDefault="00D945DB" w:rsidP="005474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313">
              <w:rPr>
                <w:sz w:val="20"/>
                <w:szCs w:val="20"/>
              </w:rPr>
              <w:t>Значения сведений</w:t>
            </w:r>
          </w:p>
        </w:tc>
      </w:tr>
      <w:tr w:rsidR="00D945DB" w:rsidRPr="00A95313" w:rsidTr="00641E57">
        <w:tc>
          <w:tcPr>
            <w:tcW w:w="45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DB" w:rsidRPr="00A95313" w:rsidRDefault="00D945DB" w:rsidP="005474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313">
              <w:rPr>
                <w:sz w:val="20"/>
                <w:szCs w:val="20"/>
              </w:rPr>
              <w:t>1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5DB" w:rsidRPr="00A95313" w:rsidRDefault="00D945DB" w:rsidP="005474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313">
              <w:rPr>
                <w:sz w:val="20"/>
                <w:szCs w:val="20"/>
              </w:rPr>
              <w:t>2</w:t>
            </w:r>
          </w:p>
        </w:tc>
      </w:tr>
      <w:tr w:rsidR="00D945DB" w:rsidRPr="00A95313" w:rsidTr="00641E57">
        <w:tc>
          <w:tcPr>
            <w:tcW w:w="45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DB" w:rsidRPr="00A95313" w:rsidRDefault="00D945DB" w:rsidP="005474E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5DB" w:rsidRPr="00A95313" w:rsidRDefault="00D945DB" w:rsidP="005474E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945DB" w:rsidRPr="00A95313" w:rsidTr="00641E57">
        <w:tc>
          <w:tcPr>
            <w:tcW w:w="45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DB" w:rsidRPr="00A95313" w:rsidRDefault="00D945DB" w:rsidP="005474E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5DB" w:rsidRPr="00A95313" w:rsidRDefault="00D945DB" w:rsidP="005474E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945DB" w:rsidRPr="00A95313" w:rsidTr="00641E57">
        <w:tc>
          <w:tcPr>
            <w:tcW w:w="9042" w:type="dxa"/>
            <w:gridSpan w:val="11"/>
          </w:tcPr>
          <w:p w:rsidR="00D945DB" w:rsidRPr="00A95313" w:rsidRDefault="00D945DB" w:rsidP="005474E4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A95313">
              <w:rPr>
                <w:sz w:val="20"/>
                <w:szCs w:val="20"/>
              </w:rPr>
              <w:t>2. Информация об изменении сведений об объекте учета муниципального имущества</w:t>
            </w:r>
          </w:p>
        </w:tc>
      </w:tr>
      <w:tr w:rsidR="00D945DB" w:rsidRPr="00A95313" w:rsidTr="00641E57">
        <w:tc>
          <w:tcPr>
            <w:tcW w:w="31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DB" w:rsidRPr="00A95313" w:rsidRDefault="00D945DB" w:rsidP="005474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313">
              <w:rPr>
                <w:sz w:val="20"/>
                <w:szCs w:val="20"/>
              </w:rPr>
              <w:t>Наименование изменения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DB" w:rsidRPr="00A95313" w:rsidRDefault="00D945DB" w:rsidP="005474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313">
              <w:rPr>
                <w:sz w:val="20"/>
                <w:szCs w:val="20"/>
              </w:rPr>
              <w:t>Значение сведений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5DB" w:rsidRPr="00A95313" w:rsidRDefault="00D945DB" w:rsidP="005474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313">
              <w:rPr>
                <w:sz w:val="20"/>
                <w:szCs w:val="20"/>
              </w:rPr>
              <w:t>Дата изменения</w:t>
            </w:r>
          </w:p>
        </w:tc>
      </w:tr>
      <w:tr w:rsidR="00D945DB" w:rsidRPr="00A95313" w:rsidTr="00641E57">
        <w:tc>
          <w:tcPr>
            <w:tcW w:w="31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DB" w:rsidRPr="00A95313" w:rsidRDefault="00D945DB" w:rsidP="005474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313">
              <w:rPr>
                <w:sz w:val="20"/>
                <w:szCs w:val="20"/>
              </w:rPr>
              <w:t>1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DB" w:rsidRPr="00A95313" w:rsidRDefault="00D945DB" w:rsidP="005474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313">
              <w:rPr>
                <w:sz w:val="20"/>
                <w:szCs w:val="20"/>
              </w:rPr>
              <w:t>2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5DB" w:rsidRPr="00A95313" w:rsidRDefault="00D945DB" w:rsidP="005474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313">
              <w:rPr>
                <w:sz w:val="20"/>
                <w:szCs w:val="20"/>
              </w:rPr>
              <w:t>3</w:t>
            </w:r>
          </w:p>
        </w:tc>
      </w:tr>
      <w:tr w:rsidR="00D945DB" w:rsidRPr="00A95313" w:rsidTr="00641E57">
        <w:tc>
          <w:tcPr>
            <w:tcW w:w="31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DB" w:rsidRPr="00A95313" w:rsidRDefault="00D945DB" w:rsidP="005474E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DB" w:rsidRPr="00A95313" w:rsidRDefault="00D945DB" w:rsidP="005474E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5DB" w:rsidRPr="00A95313" w:rsidRDefault="00D945DB" w:rsidP="005474E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945DB" w:rsidRPr="00A95313" w:rsidTr="00641E57">
        <w:tc>
          <w:tcPr>
            <w:tcW w:w="31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DB" w:rsidRPr="00A95313" w:rsidRDefault="00D945DB" w:rsidP="005474E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DB" w:rsidRPr="00A95313" w:rsidRDefault="00D945DB" w:rsidP="005474E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5DB" w:rsidRPr="00A95313" w:rsidRDefault="00D945DB" w:rsidP="005474E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945DB" w:rsidRPr="00A95313" w:rsidTr="00641E57">
        <w:tc>
          <w:tcPr>
            <w:tcW w:w="9042" w:type="dxa"/>
            <w:gridSpan w:val="11"/>
            <w:tcBorders>
              <w:top w:val="single" w:sz="4" w:space="0" w:color="auto"/>
            </w:tcBorders>
          </w:tcPr>
          <w:p w:rsidR="00D945DB" w:rsidRPr="00A95313" w:rsidRDefault="00D945DB" w:rsidP="005474E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945DB" w:rsidRPr="00A95313" w:rsidTr="00641E57">
        <w:tc>
          <w:tcPr>
            <w:tcW w:w="9042" w:type="dxa"/>
            <w:gridSpan w:val="11"/>
            <w:vAlign w:val="bottom"/>
          </w:tcPr>
          <w:p w:rsidR="00641E57" w:rsidRPr="00A95313" w:rsidRDefault="00A95313" w:rsidP="005474E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_ _ _ _ _ _ _ _ _ _ _ _ _ _ _ _ _ _ _ _ _ _ _ _ _ _ _ _ _ _ _ _ _ _ _ _ _ _ _ _ _ _ _ _ _ _ _ _ _ _ _ _ _ _ _ _ _</w:t>
            </w:r>
          </w:p>
          <w:p w:rsidR="00641E57" w:rsidRPr="00A95313" w:rsidRDefault="00641E57" w:rsidP="005474E4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B43A6" w:rsidRPr="00A95313" w:rsidRDefault="00EB43A6" w:rsidP="005474E4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B43A6" w:rsidRPr="00A95313" w:rsidRDefault="00EB43A6" w:rsidP="005474E4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945DB" w:rsidRPr="00A95313" w:rsidRDefault="00D945DB" w:rsidP="005474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313">
              <w:rPr>
                <w:sz w:val="20"/>
                <w:szCs w:val="20"/>
              </w:rPr>
              <w:t>ОТМЕТКА О ПОДТВЕРЖДЕНИИ СВЕДЕНИЙ,</w:t>
            </w:r>
          </w:p>
          <w:p w:rsidR="00D945DB" w:rsidRPr="00A95313" w:rsidRDefault="00D945DB" w:rsidP="005474E4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A95313">
              <w:rPr>
                <w:sz w:val="20"/>
                <w:szCs w:val="20"/>
              </w:rPr>
              <w:t>СОДЕРЖАЩИХСЯ</w:t>
            </w:r>
            <w:proofErr w:type="gramEnd"/>
            <w:r w:rsidRPr="00A95313">
              <w:rPr>
                <w:sz w:val="20"/>
                <w:szCs w:val="20"/>
              </w:rPr>
              <w:t xml:space="preserve"> В НАСТОЯЩЕЙ ВЫПИСКЕ</w:t>
            </w:r>
          </w:p>
        </w:tc>
      </w:tr>
      <w:tr w:rsidR="00D945DB" w:rsidRPr="00A95313" w:rsidTr="00641E57">
        <w:tc>
          <w:tcPr>
            <w:tcW w:w="1757" w:type="dxa"/>
            <w:vAlign w:val="bottom"/>
          </w:tcPr>
          <w:p w:rsidR="00D945DB" w:rsidRPr="00A95313" w:rsidRDefault="00D945DB" w:rsidP="005474E4">
            <w:pPr>
              <w:pStyle w:val="ConsPlusNormal"/>
              <w:rPr>
                <w:sz w:val="20"/>
                <w:szCs w:val="20"/>
              </w:rPr>
            </w:pPr>
            <w:r w:rsidRPr="00A95313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340" w:type="dxa"/>
          </w:tcPr>
          <w:p w:rsidR="00D945DB" w:rsidRPr="00A95313" w:rsidRDefault="00D945DB" w:rsidP="005474E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</w:tcPr>
          <w:p w:rsidR="00D945DB" w:rsidRPr="00A95313" w:rsidRDefault="00D945DB" w:rsidP="005474E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D945DB" w:rsidRPr="00A95313" w:rsidRDefault="00D945DB" w:rsidP="005474E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</w:tcPr>
          <w:p w:rsidR="00D945DB" w:rsidRPr="00A95313" w:rsidRDefault="00D945DB" w:rsidP="005474E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D945DB" w:rsidRPr="00A95313" w:rsidRDefault="00D945DB" w:rsidP="005474E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</w:tcPr>
          <w:p w:rsidR="00D945DB" w:rsidRPr="00A95313" w:rsidRDefault="00D945DB" w:rsidP="005474E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945DB" w:rsidRPr="00A95313" w:rsidTr="00641E57">
        <w:tc>
          <w:tcPr>
            <w:tcW w:w="1757" w:type="dxa"/>
          </w:tcPr>
          <w:p w:rsidR="00D945DB" w:rsidRPr="00A95313" w:rsidRDefault="00D945DB" w:rsidP="005474E4">
            <w:pPr>
              <w:pStyle w:val="ConsPlusNormal"/>
              <w:rPr>
                <w:sz w:val="20"/>
                <w:szCs w:val="20"/>
              </w:rPr>
            </w:pPr>
            <w:r w:rsidRPr="00A95313">
              <w:rPr>
                <w:sz w:val="20"/>
                <w:szCs w:val="20"/>
              </w:rPr>
              <w:t>исполнитель:</w:t>
            </w:r>
          </w:p>
        </w:tc>
        <w:tc>
          <w:tcPr>
            <w:tcW w:w="340" w:type="dxa"/>
          </w:tcPr>
          <w:p w:rsidR="00D945DB" w:rsidRPr="00A95313" w:rsidRDefault="00D945DB" w:rsidP="005474E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</w:tcBorders>
          </w:tcPr>
          <w:p w:rsidR="00D945DB" w:rsidRPr="00A95313" w:rsidRDefault="00D945DB" w:rsidP="005474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313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D945DB" w:rsidRPr="00A95313" w:rsidRDefault="00D945DB" w:rsidP="005474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</w:tcBorders>
          </w:tcPr>
          <w:p w:rsidR="00D945DB" w:rsidRPr="00A95313" w:rsidRDefault="00D945DB" w:rsidP="005474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313">
              <w:rPr>
                <w:sz w:val="20"/>
                <w:szCs w:val="20"/>
              </w:rPr>
              <w:t>(подпись)</w:t>
            </w:r>
          </w:p>
        </w:tc>
        <w:tc>
          <w:tcPr>
            <w:tcW w:w="345" w:type="dxa"/>
          </w:tcPr>
          <w:p w:rsidR="00D945DB" w:rsidRPr="00A95313" w:rsidRDefault="00D945DB" w:rsidP="005474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</w:tcPr>
          <w:p w:rsidR="00D945DB" w:rsidRPr="00A95313" w:rsidRDefault="00D945DB" w:rsidP="005474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313">
              <w:rPr>
                <w:sz w:val="20"/>
                <w:szCs w:val="20"/>
              </w:rPr>
              <w:t>(расшифровка подписи)</w:t>
            </w:r>
          </w:p>
        </w:tc>
      </w:tr>
      <w:tr w:rsidR="00D945DB" w:rsidRPr="00A95313" w:rsidTr="00641E57">
        <w:tc>
          <w:tcPr>
            <w:tcW w:w="9042" w:type="dxa"/>
            <w:gridSpan w:val="11"/>
          </w:tcPr>
          <w:p w:rsidR="00D945DB" w:rsidRPr="00A95313" w:rsidRDefault="00D945DB" w:rsidP="005474E4">
            <w:pPr>
              <w:pStyle w:val="ConsPlusNormal"/>
              <w:rPr>
                <w:sz w:val="20"/>
                <w:szCs w:val="20"/>
              </w:rPr>
            </w:pPr>
            <w:r w:rsidRPr="00A95313">
              <w:rPr>
                <w:sz w:val="20"/>
                <w:szCs w:val="20"/>
              </w:rPr>
              <w:t>"__" ________________ 20__ г.</w:t>
            </w:r>
          </w:p>
        </w:tc>
      </w:tr>
    </w:tbl>
    <w:p w:rsidR="009A4BBE" w:rsidRPr="00A95313" w:rsidRDefault="009A4BBE" w:rsidP="00BE1C45">
      <w:pPr>
        <w:rPr>
          <w:rFonts w:ascii="Times New Roman" w:hAnsi="Times New Roman" w:cs="Times New Roman"/>
          <w:sz w:val="20"/>
          <w:szCs w:val="20"/>
        </w:rPr>
      </w:pPr>
    </w:p>
    <w:sectPr w:rsidR="009A4BBE" w:rsidRPr="00A95313" w:rsidSect="008E6C69">
      <w:headerReference w:type="default" r:id="rId18"/>
      <w:pgSz w:w="11906" w:h="16838"/>
      <w:pgMar w:top="394" w:right="566" w:bottom="1134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6E1" w:rsidRDefault="00AC46E1" w:rsidP="00D945DB">
      <w:pPr>
        <w:spacing w:after="0" w:line="240" w:lineRule="auto"/>
      </w:pPr>
      <w:r>
        <w:separator/>
      </w:r>
    </w:p>
  </w:endnote>
  <w:endnote w:type="continuationSeparator" w:id="0">
    <w:p w:rsidR="00AC46E1" w:rsidRDefault="00AC46E1" w:rsidP="00D94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6E1" w:rsidRDefault="00AC46E1" w:rsidP="00D945DB">
      <w:pPr>
        <w:spacing w:after="0" w:line="240" w:lineRule="auto"/>
      </w:pPr>
      <w:r>
        <w:separator/>
      </w:r>
    </w:p>
  </w:footnote>
  <w:footnote w:type="continuationSeparator" w:id="0">
    <w:p w:rsidR="00AC46E1" w:rsidRDefault="00AC46E1" w:rsidP="00D94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FEB" w:rsidRPr="003708AC" w:rsidRDefault="008859FD" w:rsidP="003708AC">
    <w:pPr>
      <w:pStyle w:val="a3"/>
    </w:pPr>
    <w:r w:rsidRPr="003708AC"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5DB"/>
    <w:rsid w:val="000F277A"/>
    <w:rsid w:val="000F4437"/>
    <w:rsid w:val="00160C62"/>
    <w:rsid w:val="00280BF6"/>
    <w:rsid w:val="0033370D"/>
    <w:rsid w:val="003646C0"/>
    <w:rsid w:val="003F4C6D"/>
    <w:rsid w:val="003F5735"/>
    <w:rsid w:val="00411A90"/>
    <w:rsid w:val="00455D66"/>
    <w:rsid w:val="0046566C"/>
    <w:rsid w:val="00504257"/>
    <w:rsid w:val="005C7846"/>
    <w:rsid w:val="006271FE"/>
    <w:rsid w:val="00641E57"/>
    <w:rsid w:val="00673877"/>
    <w:rsid w:val="006C64C5"/>
    <w:rsid w:val="006E166B"/>
    <w:rsid w:val="0072275C"/>
    <w:rsid w:val="007252FE"/>
    <w:rsid w:val="007326BD"/>
    <w:rsid w:val="00746409"/>
    <w:rsid w:val="00752634"/>
    <w:rsid w:val="0079273F"/>
    <w:rsid w:val="007C6F19"/>
    <w:rsid w:val="007C7C1F"/>
    <w:rsid w:val="008660E4"/>
    <w:rsid w:val="008859FD"/>
    <w:rsid w:val="008E6C69"/>
    <w:rsid w:val="008F0A3A"/>
    <w:rsid w:val="009351CF"/>
    <w:rsid w:val="009A4BBE"/>
    <w:rsid w:val="00A7214B"/>
    <w:rsid w:val="00A95313"/>
    <w:rsid w:val="00AC46E1"/>
    <w:rsid w:val="00AF72B1"/>
    <w:rsid w:val="00B26BF7"/>
    <w:rsid w:val="00B52FD4"/>
    <w:rsid w:val="00B62F30"/>
    <w:rsid w:val="00B916A1"/>
    <w:rsid w:val="00BB4571"/>
    <w:rsid w:val="00BE1C45"/>
    <w:rsid w:val="00D57C33"/>
    <w:rsid w:val="00D945DB"/>
    <w:rsid w:val="00E2267E"/>
    <w:rsid w:val="00E30FCB"/>
    <w:rsid w:val="00EB43A6"/>
    <w:rsid w:val="00ED4B35"/>
    <w:rsid w:val="00EF0B64"/>
    <w:rsid w:val="00F91DB1"/>
    <w:rsid w:val="00FC70D2"/>
    <w:rsid w:val="00FD7FEB"/>
    <w:rsid w:val="00FE468C"/>
    <w:rsid w:val="00FF4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4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945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4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945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45D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94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45DB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D945D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9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5D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4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945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4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945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45D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94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45DB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D945D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9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5D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535&amp;date=10.04.2024" TargetMode="External"/><Relationship Id="rId13" Type="http://schemas.openxmlformats.org/officeDocument/2006/relationships/hyperlink" Target="https://login.consultant.ru/link/?req=doc&amp;base=LAW&amp;n=149911&amp;date=10.04.2024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54288&amp;date=10.04.2024&amp;dst=100114&amp;field=134" TargetMode="External"/><Relationship Id="rId12" Type="http://schemas.openxmlformats.org/officeDocument/2006/relationships/hyperlink" Target="https://login.consultant.ru/link/?req=doc&amp;base=LAW&amp;n=149911&amp;date=10.04.2024" TargetMode="External"/><Relationship Id="rId17" Type="http://schemas.openxmlformats.org/officeDocument/2006/relationships/hyperlink" Target="https://login.consultant.ru/link/?req=doc&amp;base=LAW&amp;n=149911&amp;date=10.04.2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49911&amp;date=10.04.202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149911&amp;date=10.04.202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149911&amp;date=10.04.2024" TargetMode="External"/><Relationship Id="rId10" Type="http://schemas.openxmlformats.org/officeDocument/2006/relationships/hyperlink" Target="https://login.consultant.ru/link/?req=doc&amp;base=LAW&amp;n=149911&amp;date=10.04.2024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49911&amp;date=10.04.2024" TargetMode="External"/><Relationship Id="rId14" Type="http://schemas.openxmlformats.org/officeDocument/2006/relationships/hyperlink" Target="https://login.consultant.ru/link/?req=doc&amp;base=LAW&amp;n=149911&amp;date=10.04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5006</TotalTime>
  <Pages>10</Pages>
  <Words>5038</Words>
  <Characters>28717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zamvolk</dc:creator>
  <cp:lastModifiedBy>User</cp:lastModifiedBy>
  <cp:revision>10</cp:revision>
  <cp:lastPrinted>2024-12-02T14:31:00Z</cp:lastPrinted>
  <dcterms:created xsi:type="dcterms:W3CDTF">2024-10-28T08:25:00Z</dcterms:created>
  <dcterms:modified xsi:type="dcterms:W3CDTF">2024-12-19T10:23:00Z</dcterms:modified>
</cp:coreProperties>
</file>