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0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E43C60" w:rsidRPr="00396363" w14:paraId="428CFD27" w14:textId="77777777" w:rsidTr="00684421">
        <w:trPr>
          <w:trHeight w:val="1843"/>
          <w:jc w:val="center"/>
        </w:trPr>
        <w:tc>
          <w:tcPr>
            <w:tcW w:w="8264" w:type="dxa"/>
          </w:tcPr>
          <w:p w14:paraId="7B135A0B" w14:textId="77777777" w:rsidR="00E43C60" w:rsidRPr="00396363" w:rsidRDefault="00E43C60" w:rsidP="00684421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ВНУТРИГОРОДСКОЕ МУНИЦИПАЛЬНОЕ ОБРАЗОВАНИЕ ГОРОДА ФЕДЕРАЛЬНОГО ЗНАЧЕНИЯ САНКТ-ПЕТЕРБУРГА</w:t>
            </w:r>
            <w:r w:rsidRPr="0039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63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ПОСЕЛОК КОМАРОВО</w:t>
            </w:r>
          </w:p>
          <w:p w14:paraId="30725CFF" w14:textId="77777777" w:rsidR="00E43C60" w:rsidRPr="00396363" w:rsidRDefault="00E43C60" w:rsidP="0068442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ru-RU"/>
              </w:rPr>
            </w:pPr>
            <w:r w:rsidRPr="00396363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ru-RU"/>
              </w:rPr>
              <w:t>МУНИЦИПАЛЬНЫЙ СОВЕТ</w:t>
            </w:r>
          </w:p>
          <w:p w14:paraId="2E666600" w14:textId="77777777" w:rsidR="00E43C60" w:rsidRPr="00396363" w:rsidRDefault="00E43C60" w:rsidP="0068442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963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ШЕСТОГО СОЗЫВА</w:t>
            </w:r>
          </w:p>
          <w:p w14:paraId="2963CCCB" w14:textId="77777777" w:rsidR="00E43C60" w:rsidRPr="00396363" w:rsidRDefault="00E43C60" w:rsidP="0068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899" w:type="dxa"/>
            <w:hideMark/>
          </w:tcPr>
          <w:p w14:paraId="74B44376" w14:textId="77777777" w:rsidR="00E43C60" w:rsidRPr="00396363" w:rsidRDefault="00E43C60" w:rsidP="0068442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3">
              <w:rPr>
                <w:noProof/>
              </w:rPr>
              <w:drawing>
                <wp:inline distT="0" distB="0" distL="0" distR="0" wp14:anchorId="3CEDF3CE" wp14:editId="0FAEEEE5">
                  <wp:extent cx="1066800" cy="1304925"/>
                  <wp:effectExtent l="0" t="0" r="0" b="9525"/>
                  <wp:docPr id="796318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C6204" w14:textId="77777777" w:rsidR="00E43C60" w:rsidRPr="00396363" w:rsidRDefault="00E43C60" w:rsidP="00E43C60">
      <w:pPr>
        <w:spacing w:after="120"/>
        <w:ind w:left="283"/>
        <w:jc w:val="center"/>
        <w:rPr>
          <w:b/>
          <w:sz w:val="28"/>
          <w:szCs w:val="28"/>
        </w:rPr>
      </w:pPr>
    </w:p>
    <w:p w14:paraId="200921D3" w14:textId="77777777" w:rsidR="00E43C60" w:rsidRPr="00396363" w:rsidRDefault="00E43C60" w:rsidP="00E43C60">
      <w:pPr>
        <w:spacing w:after="120"/>
        <w:ind w:left="283"/>
        <w:jc w:val="center"/>
        <w:rPr>
          <w:b/>
          <w:sz w:val="28"/>
          <w:szCs w:val="28"/>
        </w:rPr>
      </w:pPr>
      <w:r w:rsidRPr="00396363">
        <w:rPr>
          <w:b/>
          <w:sz w:val="28"/>
          <w:szCs w:val="28"/>
        </w:rPr>
        <w:t>РЕШЕНИЕ</w:t>
      </w:r>
    </w:p>
    <w:p w14:paraId="1512B1CE" w14:textId="77777777" w:rsidR="00E43C60" w:rsidRPr="00396363" w:rsidRDefault="00E43C60" w:rsidP="00626767">
      <w:pPr>
        <w:spacing w:after="120"/>
        <w:rPr>
          <w:b/>
          <w:sz w:val="28"/>
          <w:szCs w:val="28"/>
        </w:rPr>
      </w:pPr>
    </w:p>
    <w:p w14:paraId="093BEDA0" w14:textId="26D03BB4" w:rsidR="00E43C60" w:rsidRPr="00396363" w:rsidRDefault="00E43C60" w:rsidP="00E43C60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28</w:t>
      </w:r>
      <w:r w:rsidRPr="0039636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39636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96363">
        <w:rPr>
          <w:sz w:val="28"/>
          <w:szCs w:val="28"/>
        </w:rPr>
        <w:t xml:space="preserve"> года</w:t>
      </w:r>
      <w:r w:rsidRPr="00396363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</w:rPr>
        <w:t>2</w:t>
      </w:r>
      <w:r w:rsidRPr="00396363">
        <w:rPr>
          <w:sz w:val="28"/>
          <w:szCs w:val="28"/>
        </w:rPr>
        <w:t>-</w:t>
      </w:r>
      <w:r w:rsidR="00626767">
        <w:rPr>
          <w:sz w:val="28"/>
          <w:szCs w:val="28"/>
        </w:rPr>
        <w:t>2</w:t>
      </w:r>
    </w:p>
    <w:p w14:paraId="5B17D908" w14:textId="77777777" w:rsidR="00E43C60" w:rsidRPr="00396363" w:rsidRDefault="00E43C60" w:rsidP="00E43C60">
      <w:pPr>
        <w:tabs>
          <w:tab w:val="left" w:pos="6804"/>
        </w:tabs>
        <w:spacing w:after="120"/>
        <w:ind w:right="4820"/>
        <w:rPr>
          <w:sz w:val="28"/>
          <w:szCs w:val="28"/>
        </w:rPr>
      </w:pPr>
    </w:p>
    <w:p w14:paraId="49BDC78B" w14:textId="77777777" w:rsidR="005771F1" w:rsidRPr="00333332" w:rsidRDefault="005771F1" w:rsidP="00333332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09D0E65" w14:textId="77777777" w:rsidR="002F7A59" w:rsidRPr="00626767" w:rsidRDefault="002F7A59" w:rsidP="002F7A59">
      <w:pPr>
        <w:pStyle w:val="ad"/>
        <w:rPr>
          <w:b/>
          <w:bCs/>
          <w:sz w:val="28"/>
          <w:szCs w:val="28"/>
        </w:rPr>
      </w:pPr>
      <w:r w:rsidRPr="00626767">
        <w:rPr>
          <w:b/>
          <w:bCs/>
          <w:sz w:val="28"/>
          <w:szCs w:val="28"/>
        </w:rPr>
        <w:t xml:space="preserve">Об отмене Решения «Об утверждении  </w:t>
      </w:r>
    </w:p>
    <w:p w14:paraId="743DE592" w14:textId="77777777" w:rsidR="002F7A59" w:rsidRPr="00626767" w:rsidRDefault="002F7A59" w:rsidP="002F7A59">
      <w:pPr>
        <w:pStyle w:val="ad"/>
        <w:rPr>
          <w:b/>
          <w:bCs/>
          <w:sz w:val="28"/>
          <w:szCs w:val="28"/>
        </w:rPr>
      </w:pPr>
      <w:r w:rsidRPr="00626767">
        <w:rPr>
          <w:b/>
          <w:bCs/>
          <w:sz w:val="28"/>
          <w:szCs w:val="28"/>
        </w:rPr>
        <w:t xml:space="preserve">Положения о наставничестве на муниципальной службе </w:t>
      </w:r>
    </w:p>
    <w:p w14:paraId="059D0AAD" w14:textId="77777777" w:rsidR="002F7A59" w:rsidRPr="00626767" w:rsidRDefault="002F7A59" w:rsidP="002F7A59">
      <w:pPr>
        <w:pStyle w:val="ad"/>
        <w:rPr>
          <w:b/>
          <w:bCs/>
          <w:sz w:val="28"/>
          <w:szCs w:val="28"/>
        </w:rPr>
      </w:pPr>
      <w:r w:rsidRPr="00626767">
        <w:rPr>
          <w:b/>
          <w:bCs/>
          <w:sz w:val="28"/>
          <w:szCs w:val="28"/>
        </w:rPr>
        <w:t xml:space="preserve">в Санкт-Петербурге на территории внутригородского </w:t>
      </w:r>
    </w:p>
    <w:p w14:paraId="74AF5367" w14:textId="77777777" w:rsidR="002F7A59" w:rsidRPr="00626767" w:rsidRDefault="002F7A59" w:rsidP="002F7A59">
      <w:pPr>
        <w:pStyle w:val="ad"/>
        <w:rPr>
          <w:b/>
          <w:bCs/>
          <w:iCs/>
          <w:sz w:val="28"/>
          <w:szCs w:val="28"/>
        </w:rPr>
      </w:pPr>
      <w:r w:rsidRPr="00626767">
        <w:rPr>
          <w:b/>
          <w:bCs/>
          <w:sz w:val="28"/>
          <w:szCs w:val="28"/>
        </w:rPr>
        <w:t xml:space="preserve">муниципального образования </w:t>
      </w:r>
      <w:r w:rsidRPr="00626767">
        <w:rPr>
          <w:b/>
          <w:bCs/>
          <w:iCs/>
          <w:sz w:val="28"/>
          <w:szCs w:val="28"/>
        </w:rPr>
        <w:t xml:space="preserve">города федерального </w:t>
      </w:r>
    </w:p>
    <w:p w14:paraId="051F9E58" w14:textId="77777777" w:rsidR="002F7A59" w:rsidRPr="00626767" w:rsidRDefault="002F7A59" w:rsidP="002F7A59">
      <w:pPr>
        <w:pStyle w:val="ad"/>
        <w:rPr>
          <w:b/>
          <w:bCs/>
          <w:sz w:val="28"/>
          <w:szCs w:val="28"/>
        </w:rPr>
      </w:pPr>
      <w:r w:rsidRPr="00626767">
        <w:rPr>
          <w:b/>
          <w:bCs/>
          <w:iCs/>
          <w:sz w:val="28"/>
          <w:szCs w:val="28"/>
        </w:rPr>
        <w:t xml:space="preserve">значения </w:t>
      </w:r>
      <w:r w:rsidRPr="00626767">
        <w:rPr>
          <w:b/>
          <w:bCs/>
          <w:sz w:val="28"/>
          <w:szCs w:val="28"/>
        </w:rPr>
        <w:t>Санкт-Петербурга поселок Комарово» от 29.09.2023 №9-1</w:t>
      </w:r>
    </w:p>
    <w:p w14:paraId="290A3644" w14:textId="77777777" w:rsidR="002F7A59" w:rsidRPr="00626767" w:rsidRDefault="002F7A59" w:rsidP="002F7A59">
      <w:pPr>
        <w:pStyle w:val="13"/>
        <w:keepNext/>
        <w:keepLines/>
        <w:shd w:val="clear" w:color="auto" w:fill="auto"/>
        <w:tabs>
          <w:tab w:val="left" w:leader="underscore" w:pos="8018"/>
          <w:tab w:val="left" w:pos="9638"/>
        </w:tabs>
        <w:spacing w:before="0" w:line="240" w:lineRule="auto"/>
        <w:ind w:right="-1"/>
        <w:jc w:val="both"/>
        <w:rPr>
          <w:b w:val="0"/>
          <w:i/>
          <w:sz w:val="28"/>
          <w:szCs w:val="28"/>
        </w:rPr>
      </w:pPr>
    </w:p>
    <w:p w14:paraId="07D08D32" w14:textId="77777777" w:rsidR="002F7A59" w:rsidRPr="00626767" w:rsidRDefault="002F7A59" w:rsidP="002F7A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626767">
        <w:rPr>
          <w:sz w:val="28"/>
          <w:szCs w:val="28"/>
        </w:rPr>
        <w:t xml:space="preserve">В целях приведения в соответствие с Федеральным законом от 06.10.2003 № 131-ФЗ «Об общих принципах организации местного самоуправления в Российской Федерации», </w:t>
      </w:r>
      <w:r w:rsidR="004B2BB4" w:rsidRPr="00626767">
        <w:rPr>
          <w:sz w:val="28"/>
          <w:szCs w:val="28"/>
        </w:rPr>
        <w:t xml:space="preserve">Федеральным законом от 02.03.2007 № 25-ФЗ </w:t>
      </w:r>
      <w:r w:rsidRPr="00626767">
        <w:rPr>
          <w:sz w:val="28"/>
          <w:szCs w:val="28"/>
        </w:rPr>
        <w:t xml:space="preserve"> «О</w:t>
      </w:r>
      <w:r w:rsidR="004B2BB4" w:rsidRPr="00626767">
        <w:rPr>
          <w:sz w:val="28"/>
          <w:szCs w:val="28"/>
        </w:rPr>
        <w:t xml:space="preserve"> муниципальной службе в Российской Федерации</w:t>
      </w:r>
      <w:r w:rsidRPr="00626767">
        <w:rPr>
          <w:sz w:val="28"/>
          <w:szCs w:val="28"/>
        </w:rPr>
        <w:t xml:space="preserve">», на основании заключения Юридического комитета от 18.12.2023 №15-21-2177/23-0-0, Муниципальный совет, </w:t>
      </w:r>
    </w:p>
    <w:p w14:paraId="66C57D5F" w14:textId="77777777" w:rsidR="002F7A59" w:rsidRPr="00626767" w:rsidRDefault="002F7A59" w:rsidP="002F7A59">
      <w:pPr>
        <w:tabs>
          <w:tab w:val="left" w:pos="1560"/>
        </w:tabs>
        <w:ind w:firstLine="567"/>
        <w:jc w:val="both"/>
        <w:outlineLvl w:val="4"/>
        <w:rPr>
          <w:bCs/>
          <w:sz w:val="28"/>
          <w:szCs w:val="28"/>
        </w:rPr>
      </w:pPr>
    </w:p>
    <w:p w14:paraId="416786EB" w14:textId="77777777" w:rsidR="0041605E" w:rsidRPr="00626767" w:rsidRDefault="0041605E" w:rsidP="0041605E">
      <w:pPr>
        <w:jc w:val="both"/>
        <w:rPr>
          <w:iCs/>
          <w:sz w:val="28"/>
          <w:szCs w:val="28"/>
        </w:rPr>
      </w:pPr>
    </w:p>
    <w:p w14:paraId="3BAFC44E" w14:textId="77777777" w:rsidR="0041605E" w:rsidRPr="00626767" w:rsidRDefault="0041605E" w:rsidP="0041605E">
      <w:pPr>
        <w:ind w:firstLine="709"/>
        <w:rPr>
          <w:b/>
          <w:bCs/>
          <w:iCs/>
          <w:sz w:val="28"/>
          <w:szCs w:val="28"/>
        </w:rPr>
      </w:pPr>
      <w:r w:rsidRPr="00626767">
        <w:rPr>
          <w:b/>
          <w:bCs/>
          <w:iCs/>
          <w:sz w:val="28"/>
          <w:szCs w:val="28"/>
        </w:rPr>
        <w:t>РЕШИЛ:</w:t>
      </w:r>
    </w:p>
    <w:p w14:paraId="610AC37E" w14:textId="77777777" w:rsidR="0041605E" w:rsidRPr="00626767" w:rsidRDefault="0041605E" w:rsidP="0041605E">
      <w:pPr>
        <w:rPr>
          <w:iCs/>
          <w:sz w:val="28"/>
          <w:szCs w:val="28"/>
        </w:rPr>
      </w:pPr>
    </w:p>
    <w:p w14:paraId="74FAACD6" w14:textId="77777777" w:rsidR="00CB2E94" w:rsidRPr="00626767" w:rsidRDefault="002F7A59" w:rsidP="004B2BB4">
      <w:pPr>
        <w:pStyle w:val="ad"/>
        <w:numPr>
          <w:ilvl w:val="0"/>
          <w:numId w:val="21"/>
        </w:numPr>
        <w:jc w:val="both"/>
        <w:rPr>
          <w:sz w:val="28"/>
          <w:szCs w:val="28"/>
        </w:rPr>
      </w:pPr>
      <w:r w:rsidRPr="00626767">
        <w:rPr>
          <w:sz w:val="28"/>
          <w:szCs w:val="28"/>
        </w:rPr>
        <w:t>Отменить Решение от 2</w:t>
      </w:r>
      <w:r w:rsidR="00CB2E94" w:rsidRPr="00626767">
        <w:rPr>
          <w:sz w:val="28"/>
          <w:szCs w:val="28"/>
        </w:rPr>
        <w:t>9</w:t>
      </w:r>
      <w:r w:rsidRPr="00626767">
        <w:rPr>
          <w:sz w:val="28"/>
          <w:szCs w:val="28"/>
        </w:rPr>
        <w:t>.09.202</w:t>
      </w:r>
      <w:r w:rsidR="00CB2E94" w:rsidRPr="00626767">
        <w:rPr>
          <w:sz w:val="28"/>
          <w:szCs w:val="28"/>
        </w:rPr>
        <w:t>3</w:t>
      </w:r>
      <w:r w:rsidRPr="00626767">
        <w:rPr>
          <w:sz w:val="28"/>
          <w:szCs w:val="28"/>
        </w:rPr>
        <w:t xml:space="preserve"> №</w:t>
      </w:r>
      <w:r w:rsidR="00CB2E94" w:rsidRPr="00626767">
        <w:rPr>
          <w:sz w:val="28"/>
          <w:szCs w:val="28"/>
        </w:rPr>
        <w:t>9</w:t>
      </w:r>
      <w:r w:rsidRPr="00626767">
        <w:rPr>
          <w:sz w:val="28"/>
          <w:szCs w:val="28"/>
        </w:rPr>
        <w:t>-1 «</w:t>
      </w:r>
      <w:r w:rsidR="00CB2E94" w:rsidRPr="00626767">
        <w:rPr>
          <w:sz w:val="28"/>
          <w:szCs w:val="28"/>
        </w:rPr>
        <w:t xml:space="preserve">«Об утверждении  Положения о </w:t>
      </w:r>
      <w:r w:rsidR="004B2BB4" w:rsidRPr="00626767">
        <w:rPr>
          <w:sz w:val="28"/>
          <w:szCs w:val="28"/>
        </w:rPr>
        <w:t>н</w:t>
      </w:r>
      <w:r w:rsidR="00CB2E94" w:rsidRPr="00626767">
        <w:rPr>
          <w:sz w:val="28"/>
          <w:szCs w:val="28"/>
        </w:rPr>
        <w:t xml:space="preserve">аставничестве на муниципальной службе в Санкт-Петербурге на территории внутригородского муниципального образования </w:t>
      </w:r>
      <w:r w:rsidR="00CB2E94" w:rsidRPr="00626767">
        <w:rPr>
          <w:iCs/>
          <w:sz w:val="28"/>
          <w:szCs w:val="28"/>
        </w:rPr>
        <w:t xml:space="preserve">города федерального значения </w:t>
      </w:r>
      <w:r w:rsidR="00CB2E94" w:rsidRPr="00626767">
        <w:rPr>
          <w:sz w:val="28"/>
          <w:szCs w:val="28"/>
        </w:rPr>
        <w:t>Санкт-Петербурга поселок Комарово» от 29.09.2023 №9-1 как несоответствующее требованиям действующего законодательства.</w:t>
      </w:r>
    </w:p>
    <w:p w14:paraId="4FC57571" w14:textId="77777777" w:rsidR="004B2BB4" w:rsidRPr="00626767" w:rsidRDefault="004B2BB4" w:rsidP="004B2BB4">
      <w:pPr>
        <w:pStyle w:val="ad"/>
        <w:ind w:left="720"/>
        <w:jc w:val="both"/>
        <w:rPr>
          <w:sz w:val="28"/>
          <w:szCs w:val="28"/>
        </w:rPr>
      </w:pPr>
    </w:p>
    <w:p w14:paraId="653758E0" w14:textId="77777777" w:rsidR="004B2BB4" w:rsidRPr="00626767" w:rsidRDefault="002F7A59" w:rsidP="004B2BB4">
      <w:pPr>
        <w:pStyle w:val="ad"/>
        <w:numPr>
          <w:ilvl w:val="0"/>
          <w:numId w:val="21"/>
        </w:numPr>
        <w:jc w:val="both"/>
        <w:rPr>
          <w:sz w:val="28"/>
          <w:szCs w:val="28"/>
        </w:rPr>
      </w:pPr>
      <w:r w:rsidRPr="00626767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175967A3" w14:textId="77777777" w:rsidR="004B2BB4" w:rsidRPr="00626767" w:rsidRDefault="004B2BB4" w:rsidP="004B2BB4">
      <w:pPr>
        <w:pStyle w:val="ad"/>
        <w:jc w:val="both"/>
        <w:rPr>
          <w:sz w:val="28"/>
          <w:szCs w:val="28"/>
        </w:rPr>
      </w:pPr>
    </w:p>
    <w:p w14:paraId="5BE99F05" w14:textId="77777777" w:rsidR="002F7A59" w:rsidRPr="00626767" w:rsidRDefault="002F7A59" w:rsidP="004B2BB4">
      <w:pPr>
        <w:pStyle w:val="ad"/>
        <w:numPr>
          <w:ilvl w:val="0"/>
          <w:numId w:val="21"/>
        </w:numPr>
        <w:jc w:val="both"/>
        <w:rPr>
          <w:b/>
          <w:bCs/>
          <w:sz w:val="28"/>
          <w:szCs w:val="28"/>
        </w:rPr>
      </w:pPr>
      <w:r w:rsidRPr="00626767">
        <w:rPr>
          <w:sz w:val="28"/>
          <w:szCs w:val="28"/>
        </w:rPr>
        <w:t>Контроль за исполнением настоящего решения оставляю за собой</w:t>
      </w:r>
      <w:r w:rsidRPr="00626767">
        <w:rPr>
          <w:rFonts w:eastAsia="Calibri"/>
          <w:sz w:val="28"/>
          <w:szCs w:val="28"/>
          <w:lang w:eastAsia="en-US"/>
        </w:rPr>
        <w:t>.</w:t>
      </w:r>
    </w:p>
    <w:p w14:paraId="23494EEB" w14:textId="77777777" w:rsidR="00626767" w:rsidRDefault="00626767" w:rsidP="00626767">
      <w:pPr>
        <w:pStyle w:val="af6"/>
        <w:rPr>
          <w:b/>
          <w:bCs/>
          <w:sz w:val="28"/>
          <w:szCs w:val="28"/>
        </w:rPr>
      </w:pPr>
    </w:p>
    <w:p w14:paraId="06526DC2" w14:textId="77777777" w:rsidR="00626767" w:rsidRPr="00626767" w:rsidRDefault="00626767" w:rsidP="00626767">
      <w:pPr>
        <w:pStyle w:val="ad"/>
        <w:ind w:left="720"/>
        <w:jc w:val="both"/>
        <w:rPr>
          <w:b/>
          <w:bCs/>
          <w:sz w:val="28"/>
          <w:szCs w:val="28"/>
        </w:rPr>
      </w:pPr>
    </w:p>
    <w:p w14:paraId="2C86759C" w14:textId="77777777" w:rsidR="002F7A59" w:rsidRPr="00626767" w:rsidRDefault="002F7A59" w:rsidP="002F7A59">
      <w:pPr>
        <w:pStyle w:val="af6"/>
        <w:shd w:val="clear" w:color="auto" w:fill="FFFFFF"/>
        <w:ind w:left="543"/>
        <w:jc w:val="both"/>
        <w:rPr>
          <w:sz w:val="28"/>
          <w:szCs w:val="28"/>
        </w:rPr>
      </w:pPr>
    </w:p>
    <w:p w14:paraId="35EC9E67" w14:textId="77777777" w:rsidR="00E949BE" w:rsidRPr="00626767" w:rsidRDefault="00E949BE" w:rsidP="00E949BE">
      <w:pPr>
        <w:rPr>
          <w:sz w:val="28"/>
          <w:szCs w:val="28"/>
        </w:rPr>
      </w:pPr>
    </w:p>
    <w:p w14:paraId="5185B1BB" w14:textId="15B71C1A" w:rsidR="0041605E" w:rsidRPr="00626767" w:rsidRDefault="0041605E" w:rsidP="0041605E">
      <w:pPr>
        <w:pStyle w:val="3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26767">
        <w:rPr>
          <w:rFonts w:ascii="Times New Roman" w:hAnsi="Times New Roman"/>
          <w:b w:val="0"/>
          <w:bCs/>
          <w:sz w:val="28"/>
          <w:szCs w:val="28"/>
        </w:rPr>
        <w:t xml:space="preserve">Глава муниципального образования         </w:t>
      </w:r>
      <w:r w:rsidRPr="00626767">
        <w:rPr>
          <w:rFonts w:ascii="Times New Roman" w:hAnsi="Times New Roman"/>
          <w:b w:val="0"/>
          <w:bCs/>
          <w:sz w:val="28"/>
          <w:szCs w:val="28"/>
        </w:rPr>
        <w:tab/>
      </w:r>
      <w:r w:rsidRPr="00626767">
        <w:rPr>
          <w:rFonts w:ascii="Times New Roman" w:hAnsi="Times New Roman"/>
          <w:b w:val="0"/>
          <w:bCs/>
          <w:sz w:val="28"/>
          <w:szCs w:val="28"/>
        </w:rPr>
        <w:tab/>
      </w:r>
      <w:r w:rsidRPr="00626767">
        <w:rPr>
          <w:rFonts w:ascii="Times New Roman" w:hAnsi="Times New Roman"/>
          <w:b w:val="0"/>
          <w:bCs/>
          <w:sz w:val="28"/>
          <w:szCs w:val="28"/>
        </w:rPr>
        <w:tab/>
      </w:r>
      <w:r w:rsidRPr="00626767">
        <w:rPr>
          <w:rFonts w:ascii="Times New Roman" w:hAnsi="Times New Roman"/>
          <w:b w:val="0"/>
          <w:bCs/>
          <w:sz w:val="28"/>
          <w:szCs w:val="28"/>
        </w:rPr>
        <w:tab/>
        <w:t xml:space="preserve">       А.С. Журавская </w:t>
      </w:r>
    </w:p>
    <w:p w14:paraId="11002462" w14:textId="77777777" w:rsidR="002F7A59" w:rsidRPr="00626767" w:rsidRDefault="002F7A59" w:rsidP="002F7A59">
      <w:pPr>
        <w:pStyle w:val="ConsPlusTitle"/>
        <w:widowControl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14:paraId="4D808816" w14:textId="77777777" w:rsidR="002F7A59" w:rsidRDefault="002F7A59" w:rsidP="002F7A59">
      <w:pPr>
        <w:pStyle w:val="ConsPlusTitle"/>
        <w:widowControl/>
        <w:ind w:right="3117"/>
        <w:jc w:val="both"/>
        <w:rPr>
          <w:rFonts w:ascii="Times New Roman" w:hAnsi="Times New Roman" w:cs="Times New Roman"/>
          <w:sz w:val="24"/>
          <w:szCs w:val="24"/>
        </w:rPr>
      </w:pPr>
    </w:p>
    <w:p w14:paraId="56F18E94" w14:textId="77777777" w:rsidR="002F7A59" w:rsidRDefault="002F7A59" w:rsidP="002F7A59">
      <w:pPr>
        <w:tabs>
          <w:tab w:val="left" w:pos="1560"/>
        </w:tabs>
        <w:ind w:firstLine="567"/>
        <w:jc w:val="both"/>
        <w:outlineLvl w:val="4"/>
        <w:rPr>
          <w:bCs/>
        </w:rPr>
      </w:pPr>
    </w:p>
    <w:sectPr w:rsidR="002F7A59" w:rsidSect="004A4C5E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D12"/>
    <w:multiLevelType w:val="hybridMultilevel"/>
    <w:tmpl w:val="7D66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04083"/>
    <w:multiLevelType w:val="hybridMultilevel"/>
    <w:tmpl w:val="E1503D1C"/>
    <w:lvl w:ilvl="0" w:tplc="F134055C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DE430D6"/>
    <w:multiLevelType w:val="hybridMultilevel"/>
    <w:tmpl w:val="00BA252A"/>
    <w:lvl w:ilvl="0" w:tplc="3B5A78C8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9AA1CAF"/>
    <w:multiLevelType w:val="hybridMultilevel"/>
    <w:tmpl w:val="6FE2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30627">
    <w:abstractNumId w:val="1"/>
  </w:num>
  <w:num w:numId="2" w16cid:durableId="1980988600">
    <w:abstractNumId w:val="4"/>
  </w:num>
  <w:num w:numId="3" w16cid:durableId="59598534">
    <w:abstractNumId w:val="10"/>
  </w:num>
  <w:num w:numId="4" w16cid:durableId="168913988">
    <w:abstractNumId w:val="17"/>
  </w:num>
  <w:num w:numId="5" w16cid:durableId="291792841">
    <w:abstractNumId w:val="15"/>
  </w:num>
  <w:num w:numId="6" w16cid:durableId="404113051">
    <w:abstractNumId w:val="18"/>
  </w:num>
  <w:num w:numId="7" w16cid:durableId="1331643973">
    <w:abstractNumId w:val="16"/>
  </w:num>
  <w:num w:numId="8" w16cid:durableId="1416631424">
    <w:abstractNumId w:val="13"/>
  </w:num>
  <w:num w:numId="9" w16cid:durableId="1110860773">
    <w:abstractNumId w:val="14"/>
  </w:num>
  <w:num w:numId="10" w16cid:durableId="1780418485">
    <w:abstractNumId w:val="3"/>
  </w:num>
  <w:num w:numId="11" w16cid:durableId="476267297">
    <w:abstractNumId w:val="6"/>
  </w:num>
  <w:num w:numId="12" w16cid:durableId="352073277">
    <w:abstractNumId w:val="9"/>
  </w:num>
  <w:num w:numId="13" w16cid:durableId="501547348">
    <w:abstractNumId w:val="12"/>
  </w:num>
  <w:num w:numId="14" w16cid:durableId="1589996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340258">
    <w:abstractNumId w:val="12"/>
  </w:num>
  <w:num w:numId="16" w16cid:durableId="193004574">
    <w:abstractNumId w:val="2"/>
  </w:num>
  <w:num w:numId="17" w16cid:durableId="632254582">
    <w:abstractNumId w:val="5"/>
  </w:num>
  <w:num w:numId="18" w16cid:durableId="1198742044">
    <w:abstractNumId w:val="7"/>
  </w:num>
  <w:num w:numId="19" w16cid:durableId="404499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9351179">
    <w:abstractNumId w:val="0"/>
  </w:num>
  <w:num w:numId="21" w16cid:durableId="58480826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C7AC6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058FB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2F7A59"/>
    <w:rsid w:val="00304B92"/>
    <w:rsid w:val="00333332"/>
    <w:rsid w:val="00340551"/>
    <w:rsid w:val="00341A25"/>
    <w:rsid w:val="00350E9D"/>
    <w:rsid w:val="003665A4"/>
    <w:rsid w:val="00391BDD"/>
    <w:rsid w:val="003A4B27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A4C5E"/>
    <w:rsid w:val="004B2BB4"/>
    <w:rsid w:val="004C22BD"/>
    <w:rsid w:val="004D45F1"/>
    <w:rsid w:val="004E24AD"/>
    <w:rsid w:val="004F0D77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5F7B88"/>
    <w:rsid w:val="006153AE"/>
    <w:rsid w:val="00617DF2"/>
    <w:rsid w:val="00621042"/>
    <w:rsid w:val="00624808"/>
    <w:rsid w:val="00626767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42F61"/>
    <w:rsid w:val="00750B43"/>
    <w:rsid w:val="00760DE6"/>
    <w:rsid w:val="007B044A"/>
    <w:rsid w:val="007B617A"/>
    <w:rsid w:val="007C664B"/>
    <w:rsid w:val="007D64C1"/>
    <w:rsid w:val="007E2404"/>
    <w:rsid w:val="007F0142"/>
    <w:rsid w:val="007F3E05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A2F74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57F16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722C1"/>
    <w:rsid w:val="00B770FC"/>
    <w:rsid w:val="00B83FE0"/>
    <w:rsid w:val="00B972FB"/>
    <w:rsid w:val="00BC23FC"/>
    <w:rsid w:val="00BD2D75"/>
    <w:rsid w:val="00BF3C78"/>
    <w:rsid w:val="00C217F4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B2E94"/>
    <w:rsid w:val="00CC4CBC"/>
    <w:rsid w:val="00CD61F3"/>
    <w:rsid w:val="00CE6802"/>
    <w:rsid w:val="00D143F2"/>
    <w:rsid w:val="00D3041E"/>
    <w:rsid w:val="00D42A18"/>
    <w:rsid w:val="00D63C0A"/>
    <w:rsid w:val="00D76A4F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E3467"/>
    <w:rsid w:val="00DF6D86"/>
    <w:rsid w:val="00DF744A"/>
    <w:rsid w:val="00E21BF2"/>
    <w:rsid w:val="00E35444"/>
    <w:rsid w:val="00E43C60"/>
    <w:rsid w:val="00E53D6E"/>
    <w:rsid w:val="00E607C6"/>
    <w:rsid w:val="00E93810"/>
    <w:rsid w:val="00E949BE"/>
    <w:rsid w:val="00EB0D8F"/>
    <w:rsid w:val="00ED06D6"/>
    <w:rsid w:val="00EE30C2"/>
    <w:rsid w:val="00EF0E9B"/>
    <w:rsid w:val="00EF4C0C"/>
    <w:rsid w:val="00F11559"/>
    <w:rsid w:val="00F166B5"/>
    <w:rsid w:val="00F22D9F"/>
    <w:rsid w:val="00F25E88"/>
    <w:rsid w:val="00F3327C"/>
    <w:rsid w:val="00F41634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7398"/>
  <w15:docId w15:val="{9BD07219-75E5-45C9-8ABD-CBB2A27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  <w:style w:type="character" w:customStyle="1" w:styleId="afd">
    <w:name w:val="Гипертекстовая ссылка"/>
    <w:basedOn w:val="a0"/>
    <w:uiPriority w:val="99"/>
    <w:rsid w:val="009A2F74"/>
    <w:rPr>
      <w:rFonts w:cs="Times New Roman"/>
      <w:color w:val="106BBE"/>
    </w:rPr>
  </w:style>
  <w:style w:type="character" w:customStyle="1" w:styleId="afe">
    <w:name w:val="Цветовое выделение"/>
    <w:uiPriority w:val="99"/>
    <w:rsid w:val="009A2F74"/>
    <w:rPr>
      <w:b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9A2F7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2">
    <w:name w:val="Заголовок №1_"/>
    <w:link w:val="13"/>
    <w:locked/>
    <w:rsid w:val="002F7A5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F7A59"/>
    <w:pPr>
      <w:shd w:val="clear" w:color="auto" w:fill="FFFFFF"/>
      <w:spacing w:before="720" w:line="317" w:lineRule="exact"/>
      <w:outlineLvl w:val="0"/>
    </w:pPr>
    <w:rPr>
      <w:b/>
      <w:bCs/>
      <w:sz w:val="27"/>
      <w:szCs w:val="27"/>
    </w:rPr>
  </w:style>
  <w:style w:type="paragraph" w:customStyle="1" w:styleId="ConsPlusTitle">
    <w:name w:val="ConsPlusTitle"/>
    <w:rsid w:val="002F7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0">
    <w:name w:val="Table Grid"/>
    <w:basedOn w:val="a1"/>
    <w:uiPriority w:val="59"/>
    <w:rsid w:val="00E43C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3A3CD-359A-42C4-98B5-A37139CE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5</cp:revision>
  <cp:lastPrinted>2022-12-21T11:10:00Z</cp:lastPrinted>
  <dcterms:created xsi:type="dcterms:W3CDTF">2024-02-16T13:32:00Z</dcterms:created>
  <dcterms:modified xsi:type="dcterms:W3CDTF">2024-02-28T12:17:00Z</dcterms:modified>
</cp:coreProperties>
</file>