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Ind w:w="-252" w:type="dxa"/>
        <w:tblLook w:val="01E0" w:firstRow="1" w:lastRow="1" w:firstColumn="1" w:lastColumn="1" w:noHBand="0" w:noVBand="0"/>
      </w:tblPr>
      <w:tblGrid>
        <w:gridCol w:w="10497"/>
      </w:tblGrid>
      <w:tr w:rsidR="00D17C2D" w:rsidRPr="006C76E2" w14:paraId="168B0A29" w14:textId="77777777" w:rsidTr="00072CED">
        <w:trPr>
          <w:trHeight w:val="2625"/>
        </w:trPr>
        <w:tc>
          <w:tcPr>
            <w:tcW w:w="10397" w:type="dxa"/>
          </w:tcPr>
          <w:tbl>
            <w:tblPr>
              <w:tblW w:w="10178" w:type="dxa"/>
              <w:tblInd w:w="2" w:type="dxa"/>
              <w:tblLook w:val="01E0" w:firstRow="1" w:lastRow="1" w:firstColumn="1" w:lastColumn="1" w:noHBand="0" w:noVBand="0"/>
            </w:tblPr>
            <w:tblGrid>
              <w:gridCol w:w="10279"/>
            </w:tblGrid>
            <w:tr w:rsidR="00D17C2D" w:rsidRPr="007B6DF6" w14:paraId="79736E73" w14:textId="77777777" w:rsidTr="00072CED">
              <w:trPr>
                <w:trHeight w:val="2625"/>
              </w:trPr>
              <w:tc>
                <w:tcPr>
                  <w:tcW w:w="10178" w:type="dxa"/>
                </w:tcPr>
                <w:tbl>
                  <w:tblPr>
                    <w:tblpPr w:leftFromText="180" w:rightFromText="180" w:horzAnchor="margin" w:tblpY="1"/>
                    <w:tblOverlap w:val="never"/>
                    <w:tblW w:w="10063" w:type="dxa"/>
                    <w:tblLook w:val="01E0" w:firstRow="1" w:lastRow="1" w:firstColumn="1" w:lastColumn="1" w:noHBand="0" w:noVBand="0"/>
                  </w:tblPr>
                  <w:tblGrid>
                    <w:gridCol w:w="6784"/>
                    <w:gridCol w:w="3279"/>
                  </w:tblGrid>
                  <w:tr w:rsidR="00D17C2D" w:rsidRPr="007B6DF6" w14:paraId="0C94ECBD" w14:textId="77777777" w:rsidTr="00072CED">
                    <w:trPr>
                      <w:trHeight w:val="2625"/>
                    </w:trPr>
                    <w:tc>
                      <w:tcPr>
                        <w:tcW w:w="6784" w:type="dxa"/>
                      </w:tcPr>
                      <w:p w14:paraId="55D58D80" w14:textId="77777777" w:rsidR="00CB17FD" w:rsidRDefault="00CB17FD" w:rsidP="00CB17FD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</w:rPr>
                          <w:t xml:space="preserve">ВНУТРИГОРОДСКОЕ МУНИЦИПАЛЬНОЕ ОБРАЗОВАНИЕ </w:t>
                        </w:r>
                      </w:p>
                      <w:p w14:paraId="7CA23E57" w14:textId="77777777" w:rsidR="00CB17FD" w:rsidRDefault="00CB17FD" w:rsidP="00CB17FD">
                        <w:pPr>
                          <w:tabs>
                            <w:tab w:val="left" w:pos="709"/>
                          </w:tabs>
                          <w:jc w:val="center"/>
                          <w:rPr>
                            <w:rFonts w:eastAsia="Calibri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ГОРОДА ФЕДЕРАЛЬНОГО ЗНАЧЕНИЯ </w:t>
                        </w:r>
                        <w:r>
                          <w:rPr>
                            <w:rFonts w:eastAsia="Calibri"/>
                            <w:sz w:val="20"/>
                          </w:rPr>
                          <w:t xml:space="preserve">САНКТ-ПЕТЕРБУРГА </w:t>
                        </w:r>
                        <w:r>
                          <w:rPr>
                            <w:rFonts w:eastAsia="Calibri"/>
                            <w:sz w:val="20"/>
                          </w:rPr>
                          <w:br/>
                          <w:t>ПОСЕЛОК КОМАРОВО</w:t>
                        </w:r>
                      </w:p>
                      <w:p w14:paraId="773E7D73" w14:textId="77777777" w:rsidR="00D17C2D" w:rsidRPr="007B6DF6" w:rsidRDefault="00D17C2D" w:rsidP="005E0322">
                        <w:pPr>
                          <w:spacing w:after="60"/>
                          <w:jc w:val="center"/>
                          <w:rPr>
                            <w:b/>
                            <w:spacing w:val="50"/>
                            <w:sz w:val="32"/>
                            <w:szCs w:val="32"/>
                          </w:rPr>
                        </w:pPr>
                        <w:r w:rsidRPr="007B6DF6">
                          <w:rPr>
                            <w:b/>
                            <w:spacing w:val="50"/>
                            <w:sz w:val="32"/>
                            <w:szCs w:val="32"/>
                          </w:rPr>
                          <w:t>МУНИЦИПАЛЬНЫЙ СОВЕТ</w:t>
                        </w:r>
                      </w:p>
                      <w:p w14:paraId="335F89B5" w14:textId="77777777" w:rsidR="00D17C2D" w:rsidRPr="007B6DF6" w:rsidRDefault="00D17C2D" w:rsidP="005E0322">
                        <w:pPr>
                          <w:spacing w:after="120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7B6DF6">
                          <w:rPr>
                            <w:b/>
                            <w:szCs w:val="28"/>
                          </w:rPr>
                          <w:t>ШЕСТОГО СОЗЫВА</w:t>
                        </w:r>
                      </w:p>
                      <w:p w14:paraId="7332B201" w14:textId="77777777" w:rsidR="00D17C2D" w:rsidRPr="007B6DF6" w:rsidRDefault="00D17C2D" w:rsidP="005E0322">
                        <w:pPr>
                          <w:jc w:val="center"/>
                          <w:rPr>
                            <w:sz w:val="16"/>
                            <w:szCs w:val="28"/>
                          </w:rPr>
                        </w:pPr>
                      </w:p>
                    </w:tc>
                    <w:tc>
                      <w:tcPr>
                        <w:tcW w:w="3279" w:type="dxa"/>
                        <w:hideMark/>
                      </w:tcPr>
                      <w:p w14:paraId="7AE3B49D" w14:textId="77777777" w:rsidR="00D17C2D" w:rsidRPr="007B6DF6" w:rsidRDefault="00D17C2D" w:rsidP="005E0322">
                        <w:pPr>
                          <w:pStyle w:val="ae"/>
                          <w:jc w:val="center"/>
                        </w:pPr>
                        <w:r w:rsidRPr="007B6DF6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48A7C02" wp14:editId="5FC43C14">
                              <wp:extent cx="1104900" cy="1246505"/>
                              <wp:effectExtent l="0" t="0" r="0" b="0"/>
                              <wp:docPr id="3" name="Рисунок 3" descr="Файл:Coat of Arms of Komarovo (St Petersburg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Файл:Coat of Arms of Komarovo (St Petersburg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2087" cy="1265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84AD252" w14:textId="77777777" w:rsidR="00D17C2D" w:rsidRPr="007B6DF6" w:rsidRDefault="00D17C2D" w:rsidP="00FD1255">
                  <w:pPr>
                    <w:pStyle w:val="ae"/>
                    <w:jc w:val="center"/>
                  </w:pPr>
                </w:p>
              </w:tc>
            </w:tr>
          </w:tbl>
          <w:p w14:paraId="5C6129BC" w14:textId="77777777" w:rsidR="00D17C2D" w:rsidRDefault="00D17C2D"/>
        </w:tc>
      </w:tr>
    </w:tbl>
    <w:p w14:paraId="6F1179D8" w14:textId="77777777" w:rsidR="00E048F5" w:rsidRDefault="00E048F5" w:rsidP="002920FE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14:paraId="0C7C4118" w14:textId="77777777" w:rsidR="00D17C2D" w:rsidRPr="006C76E2" w:rsidRDefault="00D17C2D" w:rsidP="005E0322">
      <w:pPr>
        <w:pStyle w:val="a4"/>
        <w:jc w:val="center"/>
        <w:rPr>
          <w:b/>
          <w:szCs w:val="28"/>
        </w:rPr>
      </w:pPr>
    </w:p>
    <w:p w14:paraId="15D9DF4F" w14:textId="59E4F2D0" w:rsidR="00D20B10" w:rsidRPr="006C76E2" w:rsidRDefault="00757104" w:rsidP="00D20B10">
      <w:p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D17C2D">
        <w:rPr>
          <w:sz w:val="28"/>
          <w:szCs w:val="28"/>
        </w:rPr>
        <w:t>ноября</w:t>
      </w:r>
      <w:r w:rsidR="00D20B10" w:rsidRPr="006C76E2">
        <w:rPr>
          <w:sz w:val="28"/>
          <w:szCs w:val="28"/>
        </w:rPr>
        <w:t xml:space="preserve"> </w:t>
      </w:r>
      <w:r w:rsidR="00F96A99" w:rsidRPr="006C76E2">
        <w:rPr>
          <w:sz w:val="28"/>
          <w:szCs w:val="28"/>
        </w:rPr>
        <w:t>20</w:t>
      </w:r>
      <w:r w:rsidR="003312AA">
        <w:rPr>
          <w:sz w:val="28"/>
          <w:szCs w:val="28"/>
        </w:rPr>
        <w:t>2</w:t>
      </w:r>
      <w:r w:rsidR="00CB17FD">
        <w:rPr>
          <w:sz w:val="28"/>
          <w:szCs w:val="28"/>
        </w:rPr>
        <w:t>3</w:t>
      </w:r>
      <w:r w:rsidR="00D20B10" w:rsidRPr="006C76E2">
        <w:rPr>
          <w:sz w:val="28"/>
          <w:szCs w:val="28"/>
        </w:rPr>
        <w:t xml:space="preserve"> г.                                                                     </w:t>
      </w:r>
      <w:r w:rsidR="00072CED">
        <w:rPr>
          <w:sz w:val="28"/>
          <w:szCs w:val="28"/>
        </w:rPr>
        <w:t xml:space="preserve">                             </w:t>
      </w:r>
      <w:r w:rsidR="00D20B10" w:rsidRPr="006C76E2">
        <w:rPr>
          <w:sz w:val="28"/>
          <w:szCs w:val="28"/>
        </w:rPr>
        <w:t>№</w:t>
      </w:r>
      <w:r>
        <w:rPr>
          <w:sz w:val="28"/>
          <w:szCs w:val="28"/>
        </w:rPr>
        <w:t xml:space="preserve"> 9-8</w:t>
      </w:r>
    </w:p>
    <w:p w14:paraId="625885E8" w14:textId="77777777" w:rsidR="00E048F5" w:rsidRPr="00FC4E34" w:rsidRDefault="00E048F5" w:rsidP="00E048F5">
      <w:pPr>
        <w:jc w:val="center"/>
        <w:rPr>
          <w:b/>
        </w:rPr>
      </w:pPr>
    </w:p>
    <w:p w14:paraId="7915F590" w14:textId="77777777" w:rsidR="00B45389" w:rsidRPr="007A0A51" w:rsidRDefault="00B45389" w:rsidP="00B45389">
      <w:pPr>
        <w:autoSpaceDE w:val="0"/>
        <w:autoSpaceDN w:val="0"/>
        <w:adjustRightInd w:val="0"/>
        <w:rPr>
          <w:i/>
          <w:sz w:val="28"/>
          <w:szCs w:val="28"/>
        </w:rPr>
      </w:pPr>
      <w:r w:rsidRPr="007A0A51">
        <w:rPr>
          <w:i/>
          <w:iCs/>
        </w:rPr>
        <w:t xml:space="preserve"> </w:t>
      </w:r>
      <w:r w:rsidR="00A7283E" w:rsidRPr="007A0A51">
        <w:rPr>
          <w:i/>
          <w:iCs/>
          <w:sz w:val="28"/>
          <w:szCs w:val="28"/>
        </w:rPr>
        <w:t>«</w:t>
      </w:r>
      <w:r w:rsidRPr="007A0A51">
        <w:rPr>
          <w:i/>
          <w:sz w:val="28"/>
          <w:szCs w:val="28"/>
        </w:rPr>
        <w:t xml:space="preserve">О внесении изменения </w:t>
      </w:r>
      <w:r w:rsidR="00072CED" w:rsidRPr="007A0A51">
        <w:rPr>
          <w:i/>
          <w:sz w:val="28"/>
          <w:szCs w:val="28"/>
        </w:rPr>
        <w:t>в Решение муниципального</w:t>
      </w:r>
      <w:r w:rsidRPr="007A0A51">
        <w:rPr>
          <w:i/>
          <w:sz w:val="28"/>
          <w:szCs w:val="28"/>
        </w:rPr>
        <w:t xml:space="preserve"> совета </w:t>
      </w:r>
    </w:p>
    <w:p w14:paraId="5A7A7ECF" w14:textId="77777777" w:rsidR="00A7283E" w:rsidRPr="007A0A51" w:rsidRDefault="00FC4E34" w:rsidP="00B45389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7A0A51">
        <w:rPr>
          <w:i/>
          <w:iCs/>
          <w:sz w:val="28"/>
          <w:szCs w:val="28"/>
        </w:rPr>
        <w:t>№10-2 от 5 октября 2016 года</w:t>
      </w:r>
      <w:r w:rsidR="00A7283E" w:rsidRPr="007A0A51">
        <w:rPr>
          <w:i/>
          <w:iCs/>
          <w:sz w:val="28"/>
          <w:szCs w:val="28"/>
        </w:rPr>
        <w:t>»</w:t>
      </w:r>
    </w:p>
    <w:p w14:paraId="285FC1D0" w14:textId="77777777" w:rsidR="00C74384" w:rsidRPr="00072CED" w:rsidRDefault="00C74384" w:rsidP="00C74384">
      <w:pPr>
        <w:ind w:firstLine="567"/>
        <w:jc w:val="both"/>
        <w:rPr>
          <w:sz w:val="28"/>
          <w:szCs w:val="28"/>
        </w:rPr>
      </w:pPr>
    </w:p>
    <w:p w14:paraId="7C9B10A4" w14:textId="77777777" w:rsidR="00C74384" w:rsidRPr="00072CED" w:rsidRDefault="00B45389" w:rsidP="00C74384">
      <w:pPr>
        <w:ind w:firstLine="567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В</w:t>
      </w:r>
      <w:r w:rsidR="005E0322" w:rsidRPr="00072CED">
        <w:rPr>
          <w:sz w:val="28"/>
          <w:szCs w:val="28"/>
        </w:rPr>
        <w:t xml:space="preserve"> соответствии с Законом Санкт-Петербурга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 от 21.06.2006г. №348-54 (в редакции Законом Санкт-Петербурга </w:t>
      </w:r>
      <w:r w:rsidR="005E0322" w:rsidRPr="00072CED">
        <w:rPr>
          <w:color w:val="392C69"/>
          <w:sz w:val="28"/>
          <w:szCs w:val="28"/>
        </w:rPr>
        <w:t xml:space="preserve">от </w:t>
      </w:r>
      <w:r w:rsidR="005E0322" w:rsidRPr="00072CED">
        <w:rPr>
          <w:sz w:val="28"/>
          <w:szCs w:val="28"/>
        </w:rPr>
        <w:t>29.06.2021</w:t>
      </w:r>
      <w:hyperlink r:id="rId7" w:history="1">
        <w:r w:rsidR="005E0322" w:rsidRPr="00072CED">
          <w:rPr>
            <w:sz w:val="28"/>
            <w:szCs w:val="28"/>
          </w:rPr>
          <w:t xml:space="preserve"> № 335-70</w:t>
        </w:r>
      </w:hyperlink>
      <w:r w:rsidR="005E0322" w:rsidRPr="00072CED">
        <w:rPr>
          <w:color w:val="392C69"/>
          <w:sz w:val="28"/>
          <w:szCs w:val="28"/>
        </w:rPr>
        <w:t>),</w:t>
      </w:r>
      <w:r w:rsidR="00C74384" w:rsidRPr="00072CED">
        <w:rPr>
          <w:sz w:val="28"/>
          <w:szCs w:val="28"/>
        </w:rPr>
        <w:t xml:space="preserve"> </w:t>
      </w:r>
      <w:r w:rsidRPr="00072CED">
        <w:rPr>
          <w:sz w:val="28"/>
          <w:szCs w:val="28"/>
        </w:rPr>
        <w:t>Законом Санкт-Петербурга от 23.09.2009 № 420-79 «Об организации местного самоуправления в Санкт-Петербурге</w:t>
      </w:r>
      <w:r w:rsidR="00BA0DDC" w:rsidRPr="00072CED">
        <w:rPr>
          <w:sz w:val="28"/>
          <w:szCs w:val="28"/>
        </w:rPr>
        <w:t>»</w:t>
      </w:r>
      <w:r w:rsidRPr="00072CED">
        <w:rPr>
          <w:sz w:val="28"/>
          <w:szCs w:val="28"/>
        </w:rPr>
        <w:t xml:space="preserve">, </w:t>
      </w:r>
      <w:r w:rsidR="00C74384" w:rsidRPr="00072CED">
        <w:rPr>
          <w:sz w:val="28"/>
          <w:szCs w:val="28"/>
        </w:rPr>
        <w:t>Муниципальный Совет</w:t>
      </w:r>
      <w:r w:rsidR="00AB2BD0" w:rsidRPr="00072CED">
        <w:rPr>
          <w:sz w:val="28"/>
          <w:szCs w:val="28"/>
        </w:rPr>
        <w:t>,</w:t>
      </w:r>
    </w:p>
    <w:p w14:paraId="63DA59BD" w14:textId="77777777" w:rsidR="00C74384" w:rsidRPr="00072CED" w:rsidRDefault="00C74384" w:rsidP="000203A4">
      <w:pPr>
        <w:ind w:left="720"/>
        <w:jc w:val="both"/>
        <w:rPr>
          <w:sz w:val="28"/>
          <w:szCs w:val="28"/>
        </w:rPr>
      </w:pPr>
    </w:p>
    <w:p w14:paraId="4AB192BB" w14:textId="77777777" w:rsidR="001F5885" w:rsidRPr="00CB17FD" w:rsidRDefault="001F5885" w:rsidP="000203A4">
      <w:pPr>
        <w:ind w:left="720"/>
        <w:jc w:val="both"/>
        <w:rPr>
          <w:b/>
          <w:bCs/>
          <w:sz w:val="28"/>
          <w:szCs w:val="28"/>
        </w:rPr>
      </w:pPr>
      <w:r w:rsidRPr="00CB17FD">
        <w:rPr>
          <w:b/>
          <w:bCs/>
          <w:sz w:val="28"/>
          <w:szCs w:val="28"/>
        </w:rPr>
        <w:t>РЕШИЛ:</w:t>
      </w:r>
    </w:p>
    <w:p w14:paraId="1956FF6E" w14:textId="77777777" w:rsidR="00E03267" w:rsidRPr="00072CED" w:rsidRDefault="00E03267" w:rsidP="00CB17FD">
      <w:pPr>
        <w:jc w:val="both"/>
        <w:rPr>
          <w:sz w:val="28"/>
          <w:szCs w:val="28"/>
        </w:rPr>
      </w:pPr>
    </w:p>
    <w:p w14:paraId="3991DD3A" w14:textId="77777777" w:rsidR="00FC4E34" w:rsidRDefault="00FC4E34" w:rsidP="00CB17FD">
      <w:pPr>
        <w:pStyle w:val="ad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072CED">
        <w:rPr>
          <w:sz w:val="28"/>
          <w:szCs w:val="28"/>
        </w:rPr>
        <w:t xml:space="preserve">Изменить Приложение №1 и Приложение №2 к Решению муниципального совета </w:t>
      </w:r>
      <w:r w:rsidRPr="00072CED">
        <w:rPr>
          <w:bCs/>
          <w:iCs/>
          <w:sz w:val="28"/>
          <w:szCs w:val="28"/>
        </w:rPr>
        <w:t>№10-2 от 5 октября 2016 года</w:t>
      </w:r>
      <w:r w:rsidRPr="00072CED">
        <w:rPr>
          <w:sz w:val="28"/>
          <w:szCs w:val="28"/>
        </w:rPr>
        <w:t xml:space="preserve">. </w:t>
      </w:r>
    </w:p>
    <w:p w14:paraId="2BE0D1BD" w14:textId="77777777" w:rsidR="00CB17FD" w:rsidRPr="00072CED" w:rsidRDefault="00CB17FD" w:rsidP="00CB17FD">
      <w:pPr>
        <w:pStyle w:val="ad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6ADB0711" w14:textId="77777777" w:rsidR="00A81E89" w:rsidRDefault="00B45389" w:rsidP="00CB17FD">
      <w:pPr>
        <w:pStyle w:val="ad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B17FD">
        <w:rPr>
          <w:sz w:val="28"/>
          <w:szCs w:val="28"/>
        </w:rPr>
        <w:t xml:space="preserve">Внести изменения в структуру </w:t>
      </w:r>
      <w:r w:rsidR="00FC4E34" w:rsidRPr="00CB17FD">
        <w:rPr>
          <w:sz w:val="28"/>
          <w:szCs w:val="28"/>
        </w:rPr>
        <w:t xml:space="preserve">местной администрации муниципального </w:t>
      </w:r>
      <w:r w:rsidRPr="00CB17FD">
        <w:rPr>
          <w:sz w:val="28"/>
          <w:szCs w:val="28"/>
        </w:rPr>
        <w:t xml:space="preserve">   </w:t>
      </w:r>
      <w:r w:rsidR="00072CED" w:rsidRPr="00CB17FD">
        <w:rPr>
          <w:sz w:val="28"/>
          <w:szCs w:val="28"/>
        </w:rPr>
        <w:t>образования поселок</w:t>
      </w:r>
      <w:r w:rsidR="00FC4E34" w:rsidRPr="00CB17FD">
        <w:rPr>
          <w:sz w:val="28"/>
          <w:szCs w:val="28"/>
        </w:rPr>
        <w:t xml:space="preserve"> </w:t>
      </w:r>
      <w:r w:rsidR="00072CED" w:rsidRPr="00CB17FD">
        <w:rPr>
          <w:sz w:val="28"/>
          <w:szCs w:val="28"/>
        </w:rPr>
        <w:t>Комарово с</w:t>
      </w:r>
      <w:r w:rsidRPr="00CB17FD">
        <w:rPr>
          <w:sz w:val="28"/>
          <w:szCs w:val="28"/>
        </w:rPr>
        <w:t xml:space="preserve"> 1 января 202</w:t>
      </w:r>
      <w:r w:rsidR="002920FE">
        <w:rPr>
          <w:sz w:val="28"/>
          <w:szCs w:val="28"/>
        </w:rPr>
        <w:t>4</w:t>
      </w:r>
      <w:r w:rsidRPr="00CB17FD">
        <w:rPr>
          <w:sz w:val="28"/>
          <w:szCs w:val="28"/>
        </w:rPr>
        <w:t xml:space="preserve"> года</w:t>
      </w:r>
      <w:r w:rsidR="00FC4E34" w:rsidRPr="00CB17FD">
        <w:rPr>
          <w:sz w:val="28"/>
          <w:szCs w:val="28"/>
        </w:rPr>
        <w:t xml:space="preserve">. </w:t>
      </w:r>
      <w:r w:rsidRPr="00CB17FD">
        <w:rPr>
          <w:sz w:val="28"/>
          <w:szCs w:val="28"/>
        </w:rPr>
        <w:t xml:space="preserve"> (Приложение №1</w:t>
      </w:r>
      <w:r w:rsidR="00CB17FD">
        <w:rPr>
          <w:sz w:val="28"/>
          <w:szCs w:val="28"/>
        </w:rPr>
        <w:t>).</w:t>
      </w:r>
    </w:p>
    <w:p w14:paraId="6FAAF4FC" w14:textId="77777777" w:rsidR="00CB17FD" w:rsidRPr="00CB17FD" w:rsidRDefault="00CB17FD" w:rsidP="00CB17FD">
      <w:pPr>
        <w:pStyle w:val="ad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C855146" w14:textId="77777777" w:rsidR="00EC4852" w:rsidRPr="00072CED" w:rsidRDefault="00BA0DDC" w:rsidP="00CB17FD">
      <w:pPr>
        <w:shd w:val="clear" w:color="auto" w:fill="FFFFFF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3</w:t>
      </w:r>
      <w:r w:rsidR="00EC4852" w:rsidRPr="00072CED">
        <w:rPr>
          <w:sz w:val="28"/>
          <w:szCs w:val="28"/>
        </w:rPr>
        <w:t>.</w:t>
      </w:r>
      <w:r w:rsidR="00EC4852" w:rsidRPr="00072CED">
        <w:rPr>
          <w:bCs/>
          <w:sz w:val="28"/>
          <w:szCs w:val="28"/>
        </w:rPr>
        <w:t xml:space="preserve"> </w:t>
      </w:r>
      <w:r w:rsidR="00EC4852" w:rsidRPr="00072CED">
        <w:rPr>
          <w:sz w:val="28"/>
          <w:szCs w:val="28"/>
        </w:rPr>
        <w:t xml:space="preserve">Настоящее решение вступает в силу </w:t>
      </w:r>
      <w:r w:rsidR="00B45389" w:rsidRPr="00072CED">
        <w:rPr>
          <w:sz w:val="28"/>
          <w:szCs w:val="28"/>
        </w:rPr>
        <w:t>со дня принятия.</w:t>
      </w:r>
    </w:p>
    <w:p w14:paraId="718BA94B" w14:textId="77777777" w:rsidR="001E2165" w:rsidRPr="00072CED" w:rsidRDefault="001E2165" w:rsidP="00CB17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EA8B4C" w14:textId="77777777" w:rsidR="001E2165" w:rsidRDefault="00072CED" w:rsidP="00CB17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1E2165" w:rsidRPr="00072CED">
        <w:rPr>
          <w:sz w:val="28"/>
          <w:szCs w:val="28"/>
        </w:rPr>
        <w:t xml:space="preserve">Контроль исполнения решения оставляю за собой. </w:t>
      </w:r>
    </w:p>
    <w:p w14:paraId="61EEAF8F" w14:textId="77777777" w:rsidR="00072CED" w:rsidRPr="00072CED" w:rsidRDefault="00072CED" w:rsidP="00072C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CD1EFB2" w14:textId="77777777" w:rsidR="006027C1" w:rsidRPr="00072CED" w:rsidRDefault="006027C1" w:rsidP="000203A4">
      <w:pPr>
        <w:pStyle w:val="aa"/>
        <w:jc w:val="both"/>
        <w:rPr>
          <w:sz w:val="28"/>
          <w:szCs w:val="28"/>
        </w:rPr>
      </w:pPr>
    </w:p>
    <w:p w14:paraId="3CE544F9" w14:textId="77777777" w:rsidR="001F5885" w:rsidRPr="00072CED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72CED">
        <w:rPr>
          <w:sz w:val="28"/>
          <w:szCs w:val="28"/>
        </w:rPr>
        <w:t>Г</w:t>
      </w:r>
      <w:r w:rsidR="002D05E4" w:rsidRPr="00072CED">
        <w:rPr>
          <w:sz w:val="28"/>
          <w:szCs w:val="28"/>
        </w:rPr>
        <w:t>лава</w:t>
      </w:r>
      <w:r w:rsidR="001F5885" w:rsidRPr="00072CED">
        <w:rPr>
          <w:sz w:val="28"/>
          <w:szCs w:val="28"/>
        </w:rPr>
        <w:t xml:space="preserve"> муниципального образования</w:t>
      </w:r>
      <w:r w:rsidR="001F5885" w:rsidRPr="00072CED">
        <w:rPr>
          <w:sz w:val="28"/>
          <w:szCs w:val="28"/>
        </w:rPr>
        <w:tab/>
      </w:r>
      <w:r w:rsidR="001F5885" w:rsidRPr="00072CED">
        <w:rPr>
          <w:sz w:val="28"/>
          <w:szCs w:val="28"/>
        </w:rPr>
        <w:tab/>
      </w:r>
      <w:r w:rsidR="001F5885" w:rsidRPr="00072CED">
        <w:rPr>
          <w:sz w:val="28"/>
          <w:szCs w:val="28"/>
        </w:rPr>
        <w:tab/>
      </w:r>
      <w:r w:rsidR="001F5885" w:rsidRPr="00072CED">
        <w:rPr>
          <w:sz w:val="28"/>
          <w:szCs w:val="28"/>
        </w:rPr>
        <w:tab/>
      </w:r>
      <w:r w:rsidR="00FC4E34" w:rsidRPr="00072CED">
        <w:rPr>
          <w:sz w:val="28"/>
          <w:szCs w:val="28"/>
        </w:rPr>
        <w:tab/>
      </w:r>
      <w:r w:rsidR="00072CED">
        <w:rPr>
          <w:sz w:val="28"/>
          <w:szCs w:val="28"/>
        </w:rPr>
        <w:t xml:space="preserve">  </w:t>
      </w:r>
      <w:proofErr w:type="spellStart"/>
      <w:r w:rsidR="00C12354" w:rsidRPr="00072CED">
        <w:rPr>
          <w:sz w:val="28"/>
          <w:szCs w:val="28"/>
        </w:rPr>
        <w:t>А.С.Журавская</w:t>
      </w:r>
      <w:proofErr w:type="spellEnd"/>
    </w:p>
    <w:p w14:paraId="4293DEF8" w14:textId="77777777" w:rsidR="00B45389" w:rsidRPr="00072CED" w:rsidRDefault="00B45389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3DDDBA1E" w14:textId="77777777" w:rsidR="00B45389" w:rsidRPr="00072CED" w:rsidRDefault="00B45389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7E39EB8F" w14:textId="77777777" w:rsidR="00CB42C2" w:rsidRPr="00072CED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0F0EC4EA" w14:textId="77777777" w:rsidR="00CB42C2" w:rsidRPr="00072CED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44A4F124" w14:textId="77777777" w:rsidR="00A827FE" w:rsidRDefault="00A827FE" w:rsidP="00CB17FD">
      <w:pPr>
        <w:tabs>
          <w:tab w:val="left" w:pos="2085"/>
          <w:tab w:val="right" w:pos="9780"/>
        </w:tabs>
        <w:sectPr w:rsidR="00A827FE" w:rsidSect="00CB17FD">
          <w:pgSz w:w="11906" w:h="16838"/>
          <w:pgMar w:top="284" w:right="851" w:bottom="851" w:left="1276" w:header="709" w:footer="709" w:gutter="0"/>
          <w:cols w:space="708"/>
          <w:docGrid w:linePitch="360"/>
        </w:sectPr>
      </w:pPr>
    </w:p>
    <w:p w14:paraId="06C3CB65" w14:textId="77777777" w:rsidR="00D17C2D" w:rsidRDefault="00D17C2D" w:rsidP="00D17C2D">
      <w:pPr>
        <w:jc w:val="right"/>
      </w:pPr>
      <w:r w:rsidRPr="00B27B6A">
        <w:lastRenderedPageBreak/>
        <w:t xml:space="preserve">Приложение </w:t>
      </w:r>
      <w:r>
        <w:t xml:space="preserve">№ </w:t>
      </w:r>
      <w:r w:rsidR="00CB17FD">
        <w:t>1</w:t>
      </w:r>
      <w:r>
        <w:t xml:space="preserve"> </w:t>
      </w:r>
    </w:p>
    <w:p w14:paraId="205EA8F3" w14:textId="77777777" w:rsidR="00D17C2D" w:rsidRDefault="00D17C2D" w:rsidP="00D17C2D">
      <w:pPr>
        <w:jc w:val="right"/>
      </w:pPr>
      <w:r>
        <w:t xml:space="preserve">к Решению МС </w:t>
      </w:r>
    </w:p>
    <w:p w14:paraId="6A844226" w14:textId="76757319" w:rsidR="00D17C2D" w:rsidRDefault="00D17C2D" w:rsidP="00D17C2D">
      <w:pPr>
        <w:jc w:val="right"/>
      </w:pPr>
      <w:r>
        <w:t>от</w:t>
      </w:r>
      <w:r w:rsidR="00757104">
        <w:t xml:space="preserve"> 15 ноября</w:t>
      </w:r>
      <w:r w:rsidR="005E518F">
        <w:t xml:space="preserve"> </w:t>
      </w:r>
      <w:r>
        <w:t>202</w:t>
      </w:r>
      <w:r w:rsidR="00CB17FD">
        <w:t>3</w:t>
      </w:r>
      <w:r>
        <w:t xml:space="preserve"> года № </w:t>
      </w:r>
      <w:r w:rsidR="00757104">
        <w:t>9-8</w:t>
      </w:r>
    </w:p>
    <w:p w14:paraId="6EEA9DC5" w14:textId="77777777" w:rsidR="00D17C2D" w:rsidRDefault="00D17C2D" w:rsidP="00D17C2D">
      <w:pPr>
        <w:jc w:val="right"/>
      </w:pPr>
    </w:p>
    <w:p w14:paraId="39B372F9" w14:textId="77777777" w:rsidR="00D17C2D" w:rsidRDefault="00D17C2D" w:rsidP="00D17C2D">
      <w:pPr>
        <w:jc w:val="right"/>
      </w:pPr>
    </w:p>
    <w:p w14:paraId="344E7D38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4226A11D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5EFFB238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center" w:tblpY="-60"/>
        <w:tblW w:w="0" w:type="auto"/>
        <w:tblLook w:val="04A0" w:firstRow="1" w:lastRow="0" w:firstColumn="1" w:lastColumn="0" w:noHBand="0" w:noVBand="1"/>
      </w:tblPr>
      <w:tblGrid>
        <w:gridCol w:w="7665"/>
      </w:tblGrid>
      <w:tr w:rsidR="00D17C2D" w14:paraId="4822D718" w14:textId="77777777" w:rsidTr="005E518F">
        <w:trPr>
          <w:trHeight w:val="862"/>
        </w:trPr>
        <w:tc>
          <w:tcPr>
            <w:tcW w:w="7665" w:type="dxa"/>
          </w:tcPr>
          <w:p w14:paraId="126502A3" w14:textId="77777777" w:rsidR="00D17C2D" w:rsidRPr="0056378D" w:rsidRDefault="00000000" w:rsidP="00D17C2D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w:pict w14:anchorId="0641C5E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154.35pt;margin-top:41.65pt;width:.05pt;height:82.4pt;z-index:25166080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 w14:anchorId="2452D5D6">
                <v:shape id="_x0000_s1048" type="#_x0000_t32" style="position:absolute;left:0;text-align:left;margin-left:240.9pt;margin-top:41.65pt;width:55.5pt;height:45.75pt;z-index:25166284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 w14:anchorId="18E24A30">
                <v:shape id="_x0000_s1047" type="#_x0000_t32" style="position:absolute;left:0;text-align:left;margin-left:19.2pt;margin-top:41.65pt;width:63pt;height:45.75pt;flip:x;z-index:251661824" o:connectortype="straight">
                  <v:stroke endarrow="block"/>
                </v:shape>
              </w:pict>
            </w:r>
            <w:r w:rsidR="00D17C2D" w:rsidRPr="0056378D">
              <w:rPr>
                <w:sz w:val="48"/>
                <w:szCs w:val="48"/>
              </w:rPr>
              <w:t>Глава местной администрации</w:t>
            </w:r>
          </w:p>
        </w:tc>
      </w:tr>
    </w:tbl>
    <w:p w14:paraId="7BA2902D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26821419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6749BF66" w14:textId="77777777"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3C44C5F1">
          <v:shape id="_x0000_s1058" type="#_x0000_t32" style="position:absolute;left:0;text-align:left;margin-left:580.65pt;margin-top:11.2pt;width:.05pt;height:.05pt;z-index:251664896" o:connectortype="straight">
            <v:stroke endarrow="block"/>
          </v:shape>
        </w:pict>
      </w:r>
    </w:p>
    <w:p w14:paraId="13408E5D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2EA24540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page" w:tblpX="3178" w:tblpY="160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17C2D" w14:paraId="2B7927FD" w14:textId="77777777" w:rsidTr="00D17C2D">
        <w:trPr>
          <w:trHeight w:val="419"/>
        </w:trPr>
        <w:tc>
          <w:tcPr>
            <w:tcW w:w="2376" w:type="dxa"/>
          </w:tcPr>
          <w:p w14:paraId="22477C52" w14:textId="77777777" w:rsidR="00D17C2D" w:rsidRPr="00A353AA" w:rsidRDefault="00D17C2D" w:rsidP="00D17C2D">
            <w:pPr>
              <w:jc w:val="center"/>
              <w:rPr>
                <w:b/>
                <w:sz w:val="28"/>
                <w:szCs w:val="28"/>
              </w:rPr>
            </w:pPr>
            <w:r w:rsidRPr="00A353AA">
              <w:rPr>
                <w:b/>
                <w:sz w:val="28"/>
                <w:szCs w:val="28"/>
              </w:rPr>
              <w:t xml:space="preserve">Финансовый сектор         </w:t>
            </w:r>
          </w:p>
        </w:tc>
      </w:tr>
    </w:tbl>
    <w:tbl>
      <w:tblPr>
        <w:tblStyle w:val="af0"/>
        <w:tblpPr w:leftFromText="180" w:rightFromText="180" w:vertAnchor="page" w:horzAnchor="page" w:tblpX="10408" w:tblpY="4906"/>
        <w:tblW w:w="0" w:type="auto"/>
        <w:tblLook w:val="04A0" w:firstRow="1" w:lastRow="0" w:firstColumn="1" w:lastColumn="0" w:noHBand="0" w:noVBand="1"/>
      </w:tblPr>
      <w:tblGrid>
        <w:gridCol w:w="2294"/>
      </w:tblGrid>
      <w:tr w:rsidR="00D17C2D" w14:paraId="2E359E70" w14:textId="77777777" w:rsidTr="00D17C2D">
        <w:trPr>
          <w:trHeight w:val="706"/>
        </w:trPr>
        <w:tc>
          <w:tcPr>
            <w:tcW w:w="2294" w:type="dxa"/>
          </w:tcPr>
          <w:p w14:paraId="61FFD25A" w14:textId="77777777" w:rsidR="00D17C2D" w:rsidRPr="00B27B6A" w:rsidRDefault="00D17C2D" w:rsidP="00D17C2D">
            <w:pPr>
              <w:jc w:val="center"/>
              <w:rPr>
                <w:sz w:val="36"/>
                <w:szCs w:val="36"/>
              </w:rPr>
            </w:pPr>
            <w:r w:rsidRPr="0056378D">
              <w:rPr>
                <w:sz w:val="32"/>
                <w:szCs w:val="32"/>
              </w:rPr>
              <w:t>Ведущий специалист</w:t>
            </w:r>
          </w:p>
        </w:tc>
      </w:tr>
    </w:tbl>
    <w:tbl>
      <w:tblPr>
        <w:tblStyle w:val="af0"/>
        <w:tblpPr w:leftFromText="180" w:rightFromText="180" w:vertAnchor="page" w:horzAnchor="page" w:tblpX="2715" w:tblpY="8356"/>
        <w:tblW w:w="0" w:type="auto"/>
        <w:tblLook w:val="04A0" w:firstRow="1" w:lastRow="0" w:firstColumn="1" w:lastColumn="0" w:noHBand="0" w:noVBand="1"/>
      </w:tblPr>
      <w:tblGrid>
        <w:gridCol w:w="2410"/>
      </w:tblGrid>
      <w:tr w:rsidR="005E518F" w14:paraId="18F82881" w14:textId="77777777" w:rsidTr="002E5EEF">
        <w:trPr>
          <w:trHeight w:val="844"/>
        </w:trPr>
        <w:tc>
          <w:tcPr>
            <w:tcW w:w="2410" w:type="dxa"/>
          </w:tcPr>
          <w:p w14:paraId="5A0BFD10" w14:textId="77777777" w:rsidR="005E518F" w:rsidRPr="00B27B6A" w:rsidRDefault="005E518F" w:rsidP="002E5EEF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Главный специалист</w:t>
            </w:r>
          </w:p>
        </w:tc>
      </w:tr>
    </w:tbl>
    <w:p w14:paraId="0336A09A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61BBEF36" w14:textId="77777777"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</w:rPr>
        <w:pict w14:anchorId="356A725D">
          <v:shape id="_x0000_s1041" type="#_x0000_t32" style="position:absolute;left:0;text-align:left;margin-left:170.4pt;margin-top:24.95pt;width:0;height:57.35pt;z-index:251657728" o:connectortype="straight">
            <v:stroke endarrow="block"/>
          </v:shape>
        </w:pict>
      </w:r>
    </w:p>
    <w:tbl>
      <w:tblPr>
        <w:tblStyle w:val="af0"/>
        <w:tblpPr w:leftFromText="180" w:rightFromText="180" w:vertAnchor="text" w:horzAnchor="page" w:tblpX="5953" w:tblpY="19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17C2D" w14:paraId="5E67184D" w14:textId="77777777" w:rsidTr="00BA0DDC">
        <w:trPr>
          <w:trHeight w:val="413"/>
        </w:trPr>
        <w:tc>
          <w:tcPr>
            <w:tcW w:w="3794" w:type="dxa"/>
          </w:tcPr>
          <w:p w14:paraId="01D4DE76" w14:textId="77777777" w:rsidR="00D17C2D" w:rsidRDefault="00D17C2D" w:rsidP="00D1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местной администрации</w:t>
            </w:r>
          </w:p>
        </w:tc>
      </w:tr>
    </w:tbl>
    <w:p w14:paraId="341C2E19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382143AF" w14:textId="77777777"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</w:rPr>
        <w:pict w14:anchorId="4FB21C05">
          <v:shape id="_x0000_s1030" type="#_x0000_t32" style="position:absolute;left:0;text-align:left;margin-left:422.4pt;margin-top:15.85pt;width:37.5pt;height:50.25pt;z-index:251651584" o:connectortype="straight">
            <v:stroke endarrow="block"/>
          </v:shape>
        </w:pict>
      </w:r>
    </w:p>
    <w:p w14:paraId="6F2E58CD" w14:textId="77777777"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EE9DB88">
          <v:shape id="_x0000_s1035" type="#_x0000_t32" style="position:absolute;left:0;text-align:left;margin-left:297.9pt;margin-top:3.75pt;width:36pt;height:46.25pt;flip:x;z-index:251654656" o:connectortype="straight">
            <v:stroke endarrow="block"/>
          </v:shape>
        </w:pict>
      </w:r>
    </w:p>
    <w:tbl>
      <w:tblPr>
        <w:tblStyle w:val="af0"/>
        <w:tblpPr w:leftFromText="180" w:rightFromText="180" w:vertAnchor="page" w:horzAnchor="page" w:tblpX="2698" w:tblpY="681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17C2D" w14:paraId="224927DF" w14:textId="77777777" w:rsidTr="00D17C2D">
        <w:trPr>
          <w:trHeight w:val="837"/>
        </w:trPr>
        <w:tc>
          <w:tcPr>
            <w:tcW w:w="2376" w:type="dxa"/>
          </w:tcPr>
          <w:p w14:paraId="6011B492" w14:textId="77777777" w:rsidR="00D17C2D" w:rsidRPr="00B27B6A" w:rsidRDefault="00D17C2D" w:rsidP="00D17C2D">
            <w:pPr>
              <w:jc w:val="center"/>
              <w:rPr>
                <w:sz w:val="36"/>
                <w:szCs w:val="36"/>
              </w:rPr>
            </w:pPr>
            <w:r w:rsidRPr="0056378D">
              <w:rPr>
                <w:sz w:val="32"/>
                <w:szCs w:val="32"/>
              </w:rPr>
              <w:t>Главный бухгалтер</w:t>
            </w:r>
          </w:p>
        </w:tc>
      </w:tr>
    </w:tbl>
    <w:p w14:paraId="6B8B5FE4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5CEA8B6A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page" w:horzAnchor="page" w:tblpX="5248" w:tblpY="7471"/>
        <w:tblW w:w="0" w:type="auto"/>
        <w:tblLook w:val="04A0" w:firstRow="1" w:lastRow="0" w:firstColumn="1" w:lastColumn="0" w:noHBand="0" w:noVBand="1"/>
      </w:tblPr>
      <w:tblGrid>
        <w:gridCol w:w="2459"/>
      </w:tblGrid>
      <w:tr w:rsidR="00D17C2D" w14:paraId="097ADF8B" w14:textId="77777777" w:rsidTr="00BA0DDC">
        <w:trPr>
          <w:trHeight w:val="699"/>
        </w:trPr>
        <w:tc>
          <w:tcPr>
            <w:tcW w:w="2459" w:type="dxa"/>
          </w:tcPr>
          <w:p w14:paraId="2CF33667" w14:textId="77777777" w:rsidR="00D17C2D" w:rsidRPr="00B27B6A" w:rsidRDefault="00D17C2D" w:rsidP="00D17C2D">
            <w:pPr>
              <w:jc w:val="center"/>
              <w:rPr>
                <w:sz w:val="36"/>
                <w:szCs w:val="36"/>
              </w:rPr>
            </w:pPr>
            <w:r w:rsidRPr="0056378D">
              <w:rPr>
                <w:sz w:val="32"/>
                <w:szCs w:val="32"/>
              </w:rPr>
              <w:t>Ведущий специалист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tbl>
      <w:tblPr>
        <w:tblStyle w:val="af0"/>
        <w:tblpPr w:leftFromText="180" w:rightFromText="180" w:vertAnchor="page" w:horzAnchor="page" w:tblpX="8668" w:tblpY="7321"/>
        <w:tblW w:w="0" w:type="auto"/>
        <w:tblLook w:val="04A0" w:firstRow="1" w:lastRow="0" w:firstColumn="1" w:lastColumn="0" w:noHBand="0" w:noVBand="1"/>
      </w:tblPr>
      <w:tblGrid>
        <w:gridCol w:w="2840"/>
      </w:tblGrid>
      <w:tr w:rsidR="00D17C2D" w14:paraId="79F93EF4" w14:textId="77777777" w:rsidTr="00BA0DDC">
        <w:trPr>
          <w:trHeight w:val="988"/>
        </w:trPr>
        <w:tc>
          <w:tcPr>
            <w:tcW w:w="2840" w:type="dxa"/>
          </w:tcPr>
          <w:p w14:paraId="49DE8DF8" w14:textId="77777777" w:rsidR="00D17C2D" w:rsidRPr="00B27B6A" w:rsidRDefault="00D17C2D" w:rsidP="00F068B1">
            <w:pPr>
              <w:jc w:val="center"/>
              <w:rPr>
                <w:sz w:val="36"/>
                <w:szCs w:val="36"/>
              </w:rPr>
            </w:pPr>
            <w:r w:rsidRPr="00CB42C2">
              <w:rPr>
                <w:sz w:val="32"/>
                <w:szCs w:val="36"/>
              </w:rPr>
              <w:t xml:space="preserve">Специалист </w:t>
            </w:r>
            <w:r w:rsidR="00F068B1">
              <w:rPr>
                <w:sz w:val="32"/>
                <w:szCs w:val="36"/>
              </w:rPr>
              <w:t>1</w:t>
            </w:r>
            <w:r w:rsidRPr="00CB42C2">
              <w:rPr>
                <w:sz w:val="32"/>
                <w:szCs w:val="36"/>
              </w:rPr>
              <w:t>-ой категории</w:t>
            </w:r>
          </w:p>
        </w:tc>
      </w:tr>
    </w:tbl>
    <w:p w14:paraId="69F10B01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p w14:paraId="5F4002A6" w14:textId="77777777" w:rsidR="00CB42C2" w:rsidRDefault="00000000" w:rsidP="00B45389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C97E9F0">
          <v:shape id="_x0000_s1057" type="#_x0000_t32" style="position:absolute;left:0;text-align:left;margin-left:155.2pt;margin-top:5.1pt;width:.05pt;height:31.5pt;z-index:251663872" o:connectortype="straight">
            <v:stroke endarrow="block"/>
          </v:shape>
        </w:pict>
      </w:r>
    </w:p>
    <w:p w14:paraId="35B2799D" w14:textId="77777777" w:rsidR="00CB42C2" w:rsidRDefault="00CB42C2" w:rsidP="00B4538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page" w:horzAnchor="page" w:tblpX="2715" w:tblpY="8356"/>
        <w:tblW w:w="0" w:type="auto"/>
        <w:tblLook w:val="04A0" w:firstRow="1" w:lastRow="0" w:firstColumn="1" w:lastColumn="0" w:noHBand="0" w:noVBand="1"/>
      </w:tblPr>
      <w:tblGrid>
        <w:gridCol w:w="2410"/>
      </w:tblGrid>
      <w:tr w:rsidR="00D17C2D" w14:paraId="116040F2" w14:textId="77777777" w:rsidTr="00D17C2D">
        <w:trPr>
          <w:trHeight w:val="844"/>
        </w:trPr>
        <w:tc>
          <w:tcPr>
            <w:tcW w:w="2410" w:type="dxa"/>
          </w:tcPr>
          <w:p w14:paraId="1AF057AD" w14:textId="77777777" w:rsidR="00D17C2D" w:rsidRPr="00B27B6A" w:rsidRDefault="00D17C2D" w:rsidP="00D17C2D">
            <w:pPr>
              <w:jc w:val="center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Главный специалист</w:t>
            </w:r>
          </w:p>
        </w:tc>
      </w:tr>
    </w:tbl>
    <w:p w14:paraId="34A84720" w14:textId="77777777" w:rsidR="00CB42C2" w:rsidRDefault="00CB42C2" w:rsidP="00CB42C2">
      <w:pPr>
        <w:jc w:val="center"/>
      </w:pPr>
    </w:p>
    <w:p w14:paraId="36BD6DD8" w14:textId="77777777" w:rsidR="00CB42C2" w:rsidRDefault="00CB42C2" w:rsidP="00CB42C2">
      <w:pPr>
        <w:jc w:val="center"/>
      </w:pPr>
    </w:p>
    <w:p w14:paraId="1C2BBB6E" w14:textId="77777777" w:rsidR="00CB42C2" w:rsidRDefault="00CB42C2" w:rsidP="00CB42C2">
      <w:pPr>
        <w:jc w:val="center"/>
      </w:pPr>
    </w:p>
    <w:p w14:paraId="54C23B22" w14:textId="77777777" w:rsidR="00CB42C2" w:rsidRDefault="00000000" w:rsidP="00CB42C2">
      <w:pPr>
        <w:jc w:val="center"/>
      </w:pPr>
      <w:r>
        <w:rPr>
          <w:noProof/>
          <w:sz w:val="28"/>
          <w:szCs w:val="28"/>
        </w:rPr>
        <w:pict w14:anchorId="1AF68E02">
          <v:shape id="_x0000_s1036" type="#_x0000_t32" style="position:absolute;left:0;text-align:left;margin-left:-190.15pt;margin-top:4.2pt;width:0;height:71.6pt;z-index:251652608" o:connectortype="straight">
            <v:stroke endarrow="block"/>
          </v:shape>
        </w:pict>
      </w:r>
      <w:r>
        <w:rPr>
          <w:noProof/>
          <w:sz w:val="28"/>
          <w:szCs w:val="28"/>
        </w:rPr>
        <w:pict w14:anchorId="7FB292E7">
          <v:shape id="_x0000_s1033" type="#_x0000_t32" style="position:absolute;left:0;text-align:left;margin-left:-328.15pt;margin-top:4.2pt;width:0;height:71.6pt;z-index:251653632" o:connectortype="straight">
            <v:stroke endarrow="block"/>
          </v:shape>
        </w:pict>
      </w:r>
    </w:p>
    <w:p w14:paraId="3A636ED4" w14:textId="77777777" w:rsidR="00CB42C2" w:rsidRDefault="00CB42C2" w:rsidP="00CB42C2">
      <w:pPr>
        <w:jc w:val="center"/>
      </w:pPr>
    </w:p>
    <w:p w14:paraId="139F8EF0" w14:textId="77777777" w:rsidR="00CB42C2" w:rsidRDefault="00CB42C2" w:rsidP="00CB42C2"/>
    <w:p w14:paraId="6B3B5172" w14:textId="77777777" w:rsidR="00CB42C2" w:rsidRDefault="00CB42C2" w:rsidP="00CB42C2"/>
    <w:p w14:paraId="5DB06E76" w14:textId="77777777" w:rsidR="00CB42C2" w:rsidRPr="005E518F" w:rsidRDefault="00000000" w:rsidP="00CB42C2">
      <w:r>
        <w:rPr>
          <w:noProof/>
          <w:sz w:val="28"/>
          <w:szCs w:val="28"/>
        </w:rPr>
        <w:pict w14:anchorId="00BAA042">
          <v:shape id="_x0000_s1044" type="#_x0000_t32" style="position:absolute;margin-left:-226.25pt;margin-top:3.75pt;width:.05pt;height:18pt;z-index:251658752" o:connectortype="straight">
            <v:stroke endarrow="block"/>
          </v:shape>
        </w:pict>
      </w:r>
    </w:p>
    <w:sectPr w:rsidR="00CB42C2" w:rsidRPr="005E518F" w:rsidSect="00A827FE">
      <w:pgSz w:w="16838" w:h="11906" w:orient="landscape"/>
      <w:pgMar w:top="851" w:right="851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90272"/>
    <w:multiLevelType w:val="hybridMultilevel"/>
    <w:tmpl w:val="EFFE717E"/>
    <w:lvl w:ilvl="0" w:tplc="07B2B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015F5"/>
    <w:multiLevelType w:val="hybridMultilevel"/>
    <w:tmpl w:val="1D00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306F6"/>
    <w:multiLevelType w:val="hybridMultilevel"/>
    <w:tmpl w:val="2AA09526"/>
    <w:lvl w:ilvl="0" w:tplc="5B484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30231"/>
    <w:multiLevelType w:val="hybridMultilevel"/>
    <w:tmpl w:val="0276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CB187B"/>
    <w:multiLevelType w:val="hybridMultilevel"/>
    <w:tmpl w:val="C7FA3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972111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552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76272">
    <w:abstractNumId w:val="1"/>
  </w:num>
  <w:num w:numId="4" w16cid:durableId="2107773212">
    <w:abstractNumId w:val="0"/>
  </w:num>
  <w:num w:numId="5" w16cid:durableId="744499362">
    <w:abstractNumId w:val="3"/>
  </w:num>
  <w:num w:numId="6" w16cid:durableId="2059164442">
    <w:abstractNumId w:val="2"/>
  </w:num>
  <w:num w:numId="7" w16cid:durableId="1422028046">
    <w:abstractNumId w:val="5"/>
  </w:num>
  <w:num w:numId="8" w16cid:durableId="233512596">
    <w:abstractNumId w:val="6"/>
  </w:num>
  <w:num w:numId="9" w16cid:durableId="941645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264C"/>
    <w:rsid w:val="0006541B"/>
    <w:rsid w:val="00067DEC"/>
    <w:rsid w:val="00072CED"/>
    <w:rsid w:val="000A5D4C"/>
    <w:rsid w:val="000B374E"/>
    <w:rsid w:val="000C3A21"/>
    <w:rsid w:val="000D02C9"/>
    <w:rsid w:val="000F4AB9"/>
    <w:rsid w:val="00123A6B"/>
    <w:rsid w:val="00127BF9"/>
    <w:rsid w:val="001500F0"/>
    <w:rsid w:val="00150516"/>
    <w:rsid w:val="00163573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118E"/>
    <w:rsid w:val="002920FE"/>
    <w:rsid w:val="00292245"/>
    <w:rsid w:val="002B0909"/>
    <w:rsid w:val="002B7AB3"/>
    <w:rsid w:val="002C4D97"/>
    <w:rsid w:val="002D04A0"/>
    <w:rsid w:val="002D05E4"/>
    <w:rsid w:val="002E0F52"/>
    <w:rsid w:val="00324D7D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50B"/>
    <w:rsid w:val="00453905"/>
    <w:rsid w:val="00463DDB"/>
    <w:rsid w:val="00472661"/>
    <w:rsid w:val="004864E7"/>
    <w:rsid w:val="004A3C25"/>
    <w:rsid w:val="004B18DB"/>
    <w:rsid w:val="004C20E0"/>
    <w:rsid w:val="004D2090"/>
    <w:rsid w:val="004D7C3D"/>
    <w:rsid w:val="004E4477"/>
    <w:rsid w:val="004F65D5"/>
    <w:rsid w:val="004F7CD0"/>
    <w:rsid w:val="00510DDF"/>
    <w:rsid w:val="0052179B"/>
    <w:rsid w:val="00540CFE"/>
    <w:rsid w:val="00573DF3"/>
    <w:rsid w:val="005A0FCA"/>
    <w:rsid w:val="005A62FA"/>
    <w:rsid w:val="005B1879"/>
    <w:rsid w:val="005E0322"/>
    <w:rsid w:val="005E06DA"/>
    <w:rsid w:val="005E31DA"/>
    <w:rsid w:val="005E518F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57104"/>
    <w:rsid w:val="00761BEA"/>
    <w:rsid w:val="0077183D"/>
    <w:rsid w:val="00773567"/>
    <w:rsid w:val="007A0A51"/>
    <w:rsid w:val="007B553E"/>
    <w:rsid w:val="007E1F06"/>
    <w:rsid w:val="00800DB6"/>
    <w:rsid w:val="0082232C"/>
    <w:rsid w:val="00847EAE"/>
    <w:rsid w:val="008D5109"/>
    <w:rsid w:val="008F0F0F"/>
    <w:rsid w:val="008F1F65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353AA"/>
    <w:rsid w:val="00A479AD"/>
    <w:rsid w:val="00A727DA"/>
    <w:rsid w:val="00A7283E"/>
    <w:rsid w:val="00A81E89"/>
    <w:rsid w:val="00A827FE"/>
    <w:rsid w:val="00A9070E"/>
    <w:rsid w:val="00AB2BD0"/>
    <w:rsid w:val="00AB72DD"/>
    <w:rsid w:val="00B271EF"/>
    <w:rsid w:val="00B376E5"/>
    <w:rsid w:val="00B403B1"/>
    <w:rsid w:val="00B41DBE"/>
    <w:rsid w:val="00B428C7"/>
    <w:rsid w:val="00B45389"/>
    <w:rsid w:val="00B7115E"/>
    <w:rsid w:val="00B7196E"/>
    <w:rsid w:val="00B82AB2"/>
    <w:rsid w:val="00BA0DDC"/>
    <w:rsid w:val="00BE2FF3"/>
    <w:rsid w:val="00BF79F4"/>
    <w:rsid w:val="00C12354"/>
    <w:rsid w:val="00C50734"/>
    <w:rsid w:val="00C74384"/>
    <w:rsid w:val="00CB17FD"/>
    <w:rsid w:val="00CB42C2"/>
    <w:rsid w:val="00CD07E6"/>
    <w:rsid w:val="00CD3F8A"/>
    <w:rsid w:val="00D02990"/>
    <w:rsid w:val="00D10E5C"/>
    <w:rsid w:val="00D17C2D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3267"/>
    <w:rsid w:val="00E048F5"/>
    <w:rsid w:val="00E05449"/>
    <w:rsid w:val="00E114C6"/>
    <w:rsid w:val="00E11B72"/>
    <w:rsid w:val="00E16696"/>
    <w:rsid w:val="00E2083B"/>
    <w:rsid w:val="00E43AA4"/>
    <w:rsid w:val="00E46923"/>
    <w:rsid w:val="00E90C72"/>
    <w:rsid w:val="00EB1933"/>
    <w:rsid w:val="00EB7B65"/>
    <w:rsid w:val="00EC178F"/>
    <w:rsid w:val="00EC4852"/>
    <w:rsid w:val="00EC5186"/>
    <w:rsid w:val="00F068B1"/>
    <w:rsid w:val="00F36EEA"/>
    <w:rsid w:val="00F40789"/>
    <w:rsid w:val="00F41527"/>
    <w:rsid w:val="00F96A99"/>
    <w:rsid w:val="00FA6B42"/>
    <w:rsid w:val="00FC4E34"/>
    <w:rsid w:val="00FF0526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47"/>
        <o:r id="V:Rule2" type="connector" idref="#_x0000_s1033"/>
        <o:r id="V:Rule3" type="connector" idref="#_x0000_s1058"/>
        <o:r id="V:Rule4" type="connector" idref="#_x0000_s1044"/>
        <o:r id="V:Rule5" type="connector" idref="#_x0000_s1057"/>
        <o:r id="V:Rule6" type="connector" idref="#_x0000_s1030"/>
        <o:r id="V:Rule7" type="connector" idref="#_x0000_s1041"/>
        <o:r id="V:Rule8" type="connector" idref="#_x0000_s1046"/>
        <o:r id="V:Rule9" type="connector" idref="#_x0000_s1035"/>
        <o:r id="V:Rule10" type="connector" idref="#_x0000_s1036"/>
        <o:r id="V:Rule11" type="connector" idref="#_x0000_s1048"/>
      </o:rules>
    </o:shapelayout>
  </w:shapeDefaults>
  <w:decimalSymbol w:val=","/>
  <w:listSeparator w:val=";"/>
  <w14:docId w14:val="05C6C171"/>
  <w15:docId w15:val="{6991AE2D-FC33-44D1-84CF-226A30B1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  <w:style w:type="table" w:styleId="af0">
    <w:name w:val="Table Grid"/>
    <w:basedOn w:val="a1"/>
    <w:uiPriority w:val="59"/>
    <w:rsid w:val="00CB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43492&amp;date=21.09.2021&amp;dst=10000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852E-6C38-4671-8ACF-CC658038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10</cp:revision>
  <cp:lastPrinted>2023-11-02T08:35:00Z</cp:lastPrinted>
  <dcterms:created xsi:type="dcterms:W3CDTF">2022-10-26T08:52:00Z</dcterms:created>
  <dcterms:modified xsi:type="dcterms:W3CDTF">2023-11-13T13:59:00Z</dcterms:modified>
</cp:coreProperties>
</file>