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13"/>
        <w:gridCol w:w="3215"/>
      </w:tblGrid>
      <w:tr w:rsidR="00166B90" w:rsidRPr="00294693" w:rsidTr="00DA7D8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6811">
              <w:rPr>
                <w:rFonts w:ascii="Times New Roman" w:eastAsia="Times New Roman" w:hAnsi="Times New Roman" w:cs="Times New Roman"/>
                <w:b/>
                <w:bCs/>
              </w:rPr>
              <w:t>Курортный район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76811">
              <w:rPr>
                <w:rFonts w:ascii="Times New Roman" w:eastAsia="Times New Roman" w:hAnsi="Times New Roman" w:cs="Times New Roman"/>
              </w:rPr>
              <w:t>г. Сестрорецк, ш. Приморское, д. 264, лит. А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76811">
              <w:rPr>
                <w:rFonts w:ascii="Times New Roman" w:eastAsia="Times New Roman" w:hAnsi="Times New Roman" w:cs="Times New Roman"/>
              </w:rPr>
              <w:t>АЗС "</w:t>
            </w:r>
            <w:proofErr w:type="spellStart"/>
            <w:r w:rsidRPr="00F76811">
              <w:rPr>
                <w:rFonts w:ascii="Times New Roman" w:eastAsia="Times New Roman" w:hAnsi="Times New Roman" w:cs="Times New Roman"/>
              </w:rPr>
              <w:t>Газпром</w:t>
            </w:r>
            <w:r>
              <w:rPr>
                <w:rFonts w:ascii="Times New Roman" w:eastAsia="Times New Roman" w:hAnsi="Times New Roman" w:cs="Times New Roman"/>
              </w:rPr>
              <w:t>нефть</w:t>
            </w:r>
            <w:proofErr w:type="spellEnd"/>
            <w:r w:rsidRPr="00F76811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76811">
              <w:rPr>
                <w:rFonts w:ascii="Times New Roman" w:eastAsia="Times New Roman" w:hAnsi="Times New Roman" w:cs="Times New Roman"/>
              </w:rPr>
              <w:t>ш. Песочное, д. 99, лит. Б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76811">
              <w:rPr>
                <w:rFonts w:ascii="Times New Roman" w:eastAsia="Times New Roman" w:hAnsi="Times New Roman" w:cs="Times New Roman"/>
              </w:rPr>
              <w:t>Автосервис "</w:t>
            </w:r>
            <w:proofErr w:type="spellStart"/>
            <w:r w:rsidRPr="00F76811"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 w:rsidRPr="00F76811"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 w:rsidRPr="00F76811">
              <w:rPr>
                <w:rFonts w:ascii="Times New Roman" w:eastAsia="Times New Roman" w:hAnsi="Times New Roman" w:cs="Times New Roman"/>
              </w:rPr>
              <w:t>Fresh</w:t>
            </w:r>
            <w:proofErr w:type="spellEnd"/>
            <w:r w:rsidRPr="00F76811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76811">
              <w:rPr>
                <w:rFonts w:ascii="Times New Roman" w:eastAsia="Times New Roman" w:hAnsi="Times New Roman" w:cs="Times New Roman"/>
              </w:rPr>
              <w:t>г. Зеленогорск, ул. Вокзальная, д. 7, лит. Б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76811">
              <w:rPr>
                <w:rFonts w:ascii="Times New Roman" w:eastAsia="Times New Roman" w:hAnsi="Times New Roman" w:cs="Times New Roman"/>
              </w:rPr>
              <w:t>Магазин "Перекресток"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76811">
              <w:rPr>
                <w:rFonts w:ascii="Times New Roman" w:eastAsia="Times New Roman" w:hAnsi="Times New Roman" w:cs="Times New Roman"/>
              </w:rPr>
              <w:t>г. Сестрорецк, ул. Володарского, д. 2, лит. А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76811">
              <w:rPr>
                <w:rFonts w:ascii="Times New Roman" w:eastAsia="Times New Roman" w:hAnsi="Times New Roman" w:cs="Times New Roman"/>
              </w:rPr>
              <w:t>Магазин "Перекресток"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Сестрорецк, ул. Борисова, д. 9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76811"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Сестрорецк, ул. Володарского, д. 24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76811"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Зеленогорск, ул. Красных Командиров, д. 45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76811"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Зеленогорск, ул. Комсомольская</w:t>
            </w:r>
            <w:r w:rsidRPr="00A52F2C">
              <w:rPr>
                <w:rFonts w:ascii="Times New Roman" w:hAnsi="Times New Roman" w:cs="Times New Roman"/>
                <w:color w:val="000000"/>
              </w:rPr>
              <w:t>, 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76811">
              <w:rPr>
                <w:rFonts w:ascii="Times New Roman" w:hAnsi="Times New Roman" w:cs="Times New Roman"/>
                <w:color w:val="000000"/>
              </w:rPr>
              <w:t xml:space="preserve"> 23, лит. А 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76811"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Сестрорецк, пр. Красных Командиров, д. 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СПБ ГБУК "ЦБС Курортного района" Филиал 5, библиотека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Зеленогорск, пр. Ленина, д. 25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СПБ ГБУК "ЦБС Курортного района" Филиал 1, библиотека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Зеленогорск, ш. Приморское, д. 536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СПБ ГБУК "Зеленогорский парк культуры и отдыха"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6811">
              <w:rPr>
                <w:rFonts w:ascii="Times New Roman" w:hAnsi="Times New Roman" w:cs="Times New Roman"/>
                <w:color w:val="000000"/>
              </w:rPr>
              <w:t>(административное здание на тер</w:t>
            </w:r>
            <w:r>
              <w:rPr>
                <w:rFonts w:ascii="Times New Roman" w:hAnsi="Times New Roman" w:cs="Times New Roman"/>
                <w:color w:val="000000"/>
              </w:rPr>
              <w:t xml:space="preserve">ритории </w:t>
            </w:r>
            <w:r w:rsidRPr="00F76811">
              <w:rPr>
                <w:rFonts w:ascii="Times New Roman" w:hAnsi="Times New Roman" w:cs="Times New Roman"/>
                <w:color w:val="000000"/>
              </w:rPr>
              <w:t>парка)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Сестрорецк, наб. реки Сестры, д. 12, лит. А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СПБ ГБУ "Центр физической культуры, спорта и здоровья Курортного района Санкт-Петербурга"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76811">
              <w:rPr>
                <w:rFonts w:ascii="Times New Roman" w:hAnsi="Times New Roman" w:cs="Times New Roman"/>
                <w:color w:val="000000"/>
              </w:rPr>
              <w:t xml:space="preserve"> 13, лит. А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СПБ ГБУ по благоустройству "Курортный берег"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г. Сестрорецк, ул. Емельянова, д. 3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СПБ ГБУК "Историко-культурный музейный комплекс в Разливе"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6811">
              <w:rPr>
                <w:rFonts w:ascii="Times New Roman" w:hAnsi="Times New Roman" w:cs="Times New Roman"/>
                <w:color w:val="000000"/>
              </w:rPr>
              <w:t>(территория музея "Сарай")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811">
              <w:rPr>
                <w:rFonts w:ascii="Times New Roman" w:hAnsi="Times New Roman" w:cs="Times New Roman"/>
              </w:rPr>
              <w:t>г. Зеленогорск, пр. Ленина, д. 21, лит. А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</w:pPr>
            <w:r w:rsidRPr="00F76811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811">
              <w:rPr>
                <w:rFonts w:ascii="Times New Roman" w:hAnsi="Times New Roman" w:cs="Times New Roman"/>
              </w:rPr>
              <w:t>г. Сестрорецк, ул. Токарева, д. 7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</w:pPr>
            <w:r w:rsidRPr="00F76811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F76811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76811">
              <w:rPr>
                <w:rFonts w:ascii="Times New Roman" w:hAnsi="Times New Roman" w:cs="Times New Roman"/>
                <w:color w:val="000000"/>
              </w:rPr>
              <w:t>ш. Приморское, д</w:t>
            </w:r>
            <w:r w:rsidRPr="00A52F2C">
              <w:rPr>
                <w:rFonts w:ascii="Times New Roman" w:hAnsi="Times New Roman" w:cs="Times New Roman"/>
                <w:color w:val="000000"/>
              </w:rPr>
              <w:t>. 291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F76811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E0265">
              <w:rPr>
                <w:rFonts w:ascii="Times New Roman" w:eastAsia="Times New Roman" w:hAnsi="Times New Roman" w:cs="Times New Roman"/>
              </w:rPr>
              <w:t>ТСЖ "Сестрорецк-1"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6B90" w:rsidRPr="00C17AF5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C17AF5" w:rsidRDefault="00166B90" w:rsidP="00DA7D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7AF5">
              <w:rPr>
                <w:rFonts w:ascii="Times New Roman" w:hAnsi="Times New Roman" w:cs="Times New Roman"/>
                <w:color w:val="000000"/>
              </w:rPr>
              <w:t>пос. Репино, ш. Приморское, д. 423, корп. 1,2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B90" w:rsidRPr="00C17AF5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17AF5"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166B90" w:rsidRPr="00294693" w:rsidTr="00DA7D86">
        <w:trPr>
          <w:trHeight w:val="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6B90" w:rsidRPr="00C17AF5" w:rsidRDefault="00166B90" w:rsidP="00DA7D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B90" w:rsidRPr="00C17AF5" w:rsidRDefault="00166B90" w:rsidP="00B710F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17AF5">
              <w:rPr>
                <w:rFonts w:ascii="Times New Roman" w:hAnsi="Times New Roman" w:cs="Times New Roman"/>
                <w:color w:val="000000"/>
              </w:rPr>
              <w:t xml:space="preserve">пос. </w:t>
            </w:r>
            <w:proofErr w:type="spellStart"/>
            <w:r w:rsidRPr="00C17AF5">
              <w:rPr>
                <w:rFonts w:ascii="Times New Roman" w:hAnsi="Times New Roman" w:cs="Times New Roman"/>
                <w:color w:val="000000"/>
              </w:rPr>
              <w:t>Смолячков</w:t>
            </w:r>
            <w:r w:rsidR="00B710FC"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  <w:r w:rsidRPr="00C17AF5">
              <w:rPr>
                <w:rFonts w:ascii="Times New Roman" w:hAnsi="Times New Roman" w:cs="Times New Roman"/>
                <w:color w:val="000000"/>
              </w:rPr>
              <w:t>, Академические дачи</w:t>
            </w:r>
            <w:bookmarkStart w:id="0" w:name="_GoBack"/>
            <w:bookmarkEnd w:id="0"/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B90" w:rsidRPr="00C17AF5" w:rsidRDefault="00166B90" w:rsidP="00DA7D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17AF5"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</w:tbl>
    <w:p w:rsidR="00B17717" w:rsidRDefault="00B17717"/>
    <w:sectPr w:rsidR="00B1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31B7F"/>
    <w:multiLevelType w:val="hybridMultilevel"/>
    <w:tmpl w:val="0428AE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C"/>
    <w:rsid w:val="00166B90"/>
    <w:rsid w:val="00B17717"/>
    <w:rsid w:val="00B710FC"/>
    <w:rsid w:val="00D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EBE74-6ACC-4DF1-B6A7-4A5AF739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B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Н.П.Золотова</dc:creator>
  <cp:keywords/>
  <dc:description/>
  <cp:lastModifiedBy>Н.П.Золотова</cp:lastModifiedBy>
  <cp:revision>3</cp:revision>
  <cp:lastPrinted>2022-05-17T10:28:00Z</cp:lastPrinted>
  <dcterms:created xsi:type="dcterms:W3CDTF">2022-05-17T10:28:00Z</dcterms:created>
  <dcterms:modified xsi:type="dcterms:W3CDTF">2022-05-17T13:21:00Z</dcterms:modified>
</cp:coreProperties>
</file>