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2" w:type="dxa"/>
        <w:tblInd w:w="-8" w:type="dxa"/>
        <w:tblLook w:val="01E0"/>
      </w:tblPr>
      <w:tblGrid>
        <w:gridCol w:w="8551"/>
        <w:gridCol w:w="2031"/>
      </w:tblGrid>
      <w:tr w:rsidR="009D4C28" w:rsidTr="009D4C28">
        <w:trPr>
          <w:trHeight w:val="1863"/>
        </w:trPr>
        <w:tc>
          <w:tcPr>
            <w:tcW w:w="8551" w:type="dxa"/>
          </w:tcPr>
          <w:p w:rsidR="009D4C28" w:rsidRDefault="009D4C28" w:rsidP="00473457">
            <w:pPr>
              <w:tabs>
                <w:tab w:val="left" w:pos="709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ВНУТРИГОРОДСКОЕ МУНИЦИПАЛЬНОЕ ОБРАЗОВАНИЕ САНКТ-ПЕТЕРБУРГА</w:t>
            </w:r>
            <w:r>
              <w:rPr>
                <w:szCs w:val="24"/>
              </w:rPr>
              <w:br/>
            </w:r>
            <w:r>
              <w:rPr>
                <w:sz w:val="18"/>
                <w:szCs w:val="24"/>
              </w:rPr>
              <w:t>ПОСЕЛОК КОМАРОВО</w:t>
            </w:r>
          </w:p>
          <w:p w:rsidR="009D4C28" w:rsidRDefault="009D4C28" w:rsidP="00473457">
            <w:pPr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МЕСТНАЯ</w:t>
            </w:r>
          </w:p>
          <w:p w:rsidR="009D4C28" w:rsidRDefault="009D4C28" w:rsidP="00473457">
            <w:pPr>
              <w:jc w:val="center"/>
              <w:rPr>
                <w:b/>
                <w:spacing w:val="5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pacing w:val="50"/>
                <w:sz w:val="32"/>
                <w:szCs w:val="32"/>
              </w:rPr>
              <w:t>АДМИНИСТРАЦИЯ</w:t>
            </w:r>
          </w:p>
          <w:p w:rsidR="009D4C28" w:rsidRDefault="009D4C28" w:rsidP="00473457">
            <w:pPr>
              <w:ind w:left="8"/>
              <w:rPr>
                <w:b/>
                <w:bCs/>
                <w:shadow/>
                <w:color w:val="0070C0"/>
                <w:lang w:eastAsia="zh-CN"/>
              </w:rPr>
            </w:pPr>
          </w:p>
        </w:tc>
        <w:tc>
          <w:tcPr>
            <w:tcW w:w="2031" w:type="dxa"/>
            <w:hideMark/>
          </w:tcPr>
          <w:p w:rsidR="009D4C28" w:rsidRDefault="009D4C28" w:rsidP="00473457">
            <w:pPr>
              <w:ind w:left="72" w:firstLine="180"/>
              <w:jc w:val="center"/>
              <w:rPr>
                <w:b/>
                <w:bCs/>
                <w:shadow/>
                <w:color w:val="0070C0"/>
                <w:lang w:eastAsia="zh-CN"/>
              </w:rPr>
            </w:pPr>
            <w:r>
              <w:rPr>
                <w:b/>
                <w:shadow/>
                <w:noProof/>
                <w:color w:val="0070C0"/>
                <w:lang w:eastAsia="ru-RU"/>
              </w:rPr>
              <w:drawing>
                <wp:inline distT="0" distB="0" distL="0" distR="0">
                  <wp:extent cx="1028700" cy="1133475"/>
                  <wp:effectExtent l="19050" t="0" r="0" b="0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C28" w:rsidRDefault="009D4C28" w:rsidP="009D4C28">
      <w:pPr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Pr="00992D16" w:rsidRDefault="0007446F" w:rsidP="009D4C28">
      <w:pPr>
        <w:rPr>
          <w:szCs w:val="24"/>
        </w:rPr>
      </w:pPr>
      <w:r w:rsidRPr="0007446F">
        <w:t>29</w:t>
      </w:r>
      <w:r w:rsidR="009D4C28">
        <w:t>.</w:t>
      </w:r>
      <w:r w:rsidRPr="00992D16">
        <w:t>11</w:t>
      </w:r>
      <w:r w:rsidR="009D4C28">
        <w:t>.</w:t>
      </w:r>
      <w:r w:rsidR="009D4C28" w:rsidRPr="004F16C9">
        <w:t>20</w:t>
      </w:r>
      <w:r w:rsidR="009D4C28">
        <w:t>21</w:t>
      </w:r>
      <w:r w:rsidR="009D4C28" w:rsidRPr="004F16C9">
        <w:rPr>
          <w:b/>
        </w:rPr>
        <w:t xml:space="preserve">                                                                         </w:t>
      </w:r>
      <w:r w:rsidR="009D4C28" w:rsidRPr="00F23DB6">
        <w:rPr>
          <w:b/>
        </w:rPr>
        <w:t>№</w:t>
      </w:r>
      <w:r w:rsidR="009D4C28">
        <w:rPr>
          <w:b/>
        </w:rPr>
        <w:t xml:space="preserve"> </w:t>
      </w:r>
      <w:r w:rsidRPr="00992D16">
        <w:rPr>
          <w:b/>
        </w:rPr>
        <w:t>69</w:t>
      </w: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92D16" w:rsidRPr="00201CA2" w:rsidRDefault="00992D16" w:rsidP="00992D1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992D16">
        <w:rPr>
          <w:rFonts w:ascii="YS Text" w:eastAsia="Times New Roman" w:hAnsi="YS Text"/>
          <w:color w:val="000000"/>
          <w:lang w:eastAsia="ru-RU"/>
        </w:rPr>
        <w:t>«</w:t>
      </w:r>
      <w:r w:rsidRPr="00992D16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Об утверждении Порядка </w:t>
      </w:r>
      <w:r w:rsidRPr="00201CA2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учета </w:t>
      </w:r>
    </w:p>
    <w:p w:rsidR="00992D16" w:rsidRPr="00201CA2" w:rsidRDefault="00992D16" w:rsidP="00992D1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201CA2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бюджетных и денежных обязательств </w:t>
      </w:r>
    </w:p>
    <w:p w:rsidR="00992D16" w:rsidRPr="00201CA2" w:rsidRDefault="00992D16" w:rsidP="00992D1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201CA2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получателей средств бюджета </w:t>
      </w:r>
    </w:p>
    <w:p w:rsidR="00992D16" w:rsidRPr="00201CA2" w:rsidRDefault="00992D16" w:rsidP="00992D1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201CA2">
        <w:rPr>
          <w:rFonts w:ascii="YS Text" w:eastAsia="Times New Roman" w:hAnsi="YS Text"/>
          <w:color w:val="000000"/>
          <w:sz w:val="24"/>
          <w:szCs w:val="24"/>
          <w:lang w:eastAsia="ru-RU"/>
        </w:rPr>
        <w:t>внутригородского муниципального</w:t>
      </w:r>
    </w:p>
    <w:p w:rsidR="00992D16" w:rsidRPr="00201CA2" w:rsidRDefault="00992D16" w:rsidP="00992D1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201CA2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образования Санкт-Петербурга </w:t>
      </w:r>
    </w:p>
    <w:p w:rsidR="00992D16" w:rsidRPr="00992D16" w:rsidRDefault="00992D16" w:rsidP="00992D1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201CA2">
        <w:rPr>
          <w:rFonts w:ascii="YS Text" w:eastAsia="Times New Roman" w:hAnsi="YS Text"/>
          <w:color w:val="000000"/>
          <w:sz w:val="24"/>
          <w:szCs w:val="24"/>
          <w:lang w:eastAsia="ru-RU"/>
        </w:rPr>
        <w:t>поселок Комарово</w:t>
      </w:r>
      <w:r w:rsidRPr="00201CA2">
        <w:rPr>
          <w:rFonts w:ascii="YS Text" w:eastAsia="Times New Roman" w:hAnsi="YS Text" w:hint="eastAsia"/>
          <w:color w:val="000000"/>
          <w:sz w:val="24"/>
          <w:szCs w:val="24"/>
          <w:lang w:eastAsia="ru-RU"/>
        </w:rPr>
        <w:t>»</w:t>
      </w:r>
    </w:p>
    <w:p w:rsidR="009D4C28" w:rsidRPr="00201CA2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Pr="00201CA2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201CA2" w:rsidRPr="00201CA2" w:rsidRDefault="00992D16" w:rsidP="00201C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92D16">
        <w:rPr>
          <w:rFonts w:eastAsia="Times New Roman"/>
          <w:color w:val="000000"/>
          <w:sz w:val="24"/>
          <w:szCs w:val="24"/>
          <w:lang w:eastAsia="ru-RU"/>
        </w:rPr>
        <w:t>В соответствии со статьями 219 Бюджетного кодекса Российской</w:t>
      </w:r>
      <w:r w:rsidRPr="00201CA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92D16">
        <w:rPr>
          <w:rFonts w:eastAsia="Times New Roman"/>
          <w:color w:val="000000"/>
          <w:sz w:val="24"/>
          <w:szCs w:val="24"/>
          <w:lang w:eastAsia="ru-RU"/>
        </w:rPr>
        <w:t>Федерации,</w:t>
      </w:r>
      <w:r w:rsidRPr="00201CA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01CA2" w:rsidRPr="00201CA2" w:rsidRDefault="00201CA2" w:rsidP="00201C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201CA2" w:rsidRDefault="00201CA2" w:rsidP="00992D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92D16" w:rsidRPr="00201CA2" w:rsidRDefault="00201CA2" w:rsidP="00992D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01CA2">
        <w:rPr>
          <w:rFonts w:eastAsia="Times New Roman"/>
          <w:color w:val="000000"/>
          <w:sz w:val="24"/>
          <w:szCs w:val="24"/>
          <w:lang w:eastAsia="ru-RU"/>
        </w:rPr>
        <w:t>ПОСТАНОВЛЯЕТ:</w:t>
      </w:r>
    </w:p>
    <w:p w:rsidR="00201CA2" w:rsidRPr="00201CA2" w:rsidRDefault="00201CA2" w:rsidP="00992D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E1AAF" w:rsidRPr="006E1AAF" w:rsidRDefault="00201CA2" w:rsidP="006E1AA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1AAF">
        <w:rPr>
          <w:rFonts w:eastAsia="Times New Roman"/>
          <w:color w:val="000000"/>
          <w:sz w:val="24"/>
          <w:szCs w:val="24"/>
          <w:lang w:eastAsia="ru-RU"/>
        </w:rPr>
        <w:t>Утвердить Порядок</w:t>
      </w:r>
      <w:r w:rsidRPr="006E1AA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учета  бюджетных и денежных обязательств </w:t>
      </w:r>
      <w:proofErr w:type="gramStart"/>
      <w:r w:rsidRPr="006E1AAF">
        <w:rPr>
          <w:rFonts w:ascii="YS Text" w:eastAsia="Times New Roman" w:hAnsi="YS Text"/>
          <w:color w:val="000000"/>
          <w:sz w:val="24"/>
          <w:szCs w:val="24"/>
          <w:lang w:eastAsia="ru-RU"/>
        </w:rPr>
        <w:t>получателей средств бюджета внутригородского муниципального  образования Санкт-Петербурга</w:t>
      </w:r>
      <w:proofErr w:type="gramEnd"/>
      <w:r w:rsidRPr="006E1AA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 поселок Комарово</w:t>
      </w:r>
      <w:r w:rsidR="006E1AAF" w:rsidRPr="006E1AA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согласно приложения к Постановлению.</w:t>
      </w:r>
    </w:p>
    <w:p w:rsidR="006E1AAF" w:rsidRPr="006E1AAF" w:rsidRDefault="006E1AAF" w:rsidP="006E1AAF">
      <w:pPr>
        <w:pStyle w:val="aa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6E1AAF" w:rsidRPr="006E1AAF" w:rsidRDefault="006E1AAF" w:rsidP="006E1AA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1AAF">
        <w:rPr>
          <w:sz w:val="24"/>
          <w:szCs w:val="24"/>
        </w:rPr>
        <w:t xml:space="preserve">Настоящее постановление </w:t>
      </w:r>
      <w:r w:rsidR="000E78AF">
        <w:rPr>
          <w:sz w:val="24"/>
          <w:szCs w:val="24"/>
        </w:rPr>
        <w:t xml:space="preserve">подлежит </w:t>
      </w:r>
      <w:r w:rsidRPr="006E1AAF">
        <w:rPr>
          <w:sz w:val="24"/>
          <w:szCs w:val="24"/>
        </w:rPr>
        <w:t xml:space="preserve">размещению </w:t>
      </w:r>
      <w:r w:rsidR="000E78AF">
        <w:rPr>
          <w:sz w:val="24"/>
          <w:szCs w:val="24"/>
        </w:rPr>
        <w:t xml:space="preserve">на </w:t>
      </w:r>
      <w:r w:rsidRPr="006E1AAF">
        <w:rPr>
          <w:sz w:val="24"/>
          <w:szCs w:val="24"/>
        </w:rPr>
        <w:t>сайте муниципального образования.</w:t>
      </w:r>
    </w:p>
    <w:p w:rsidR="006E1AAF" w:rsidRPr="006E1AAF" w:rsidRDefault="006E1AAF" w:rsidP="006E1AAF">
      <w:pPr>
        <w:pStyle w:val="aa"/>
        <w:rPr>
          <w:rFonts w:eastAsia="Times New Roman"/>
          <w:color w:val="000000"/>
          <w:sz w:val="10"/>
          <w:szCs w:val="10"/>
          <w:lang w:eastAsia="ru-RU"/>
        </w:rPr>
      </w:pPr>
    </w:p>
    <w:p w:rsidR="006E1AAF" w:rsidRPr="006E1AAF" w:rsidRDefault="006E1AAF" w:rsidP="006E1AAF">
      <w:pPr>
        <w:pStyle w:val="aa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201CA2" w:rsidRPr="006E1AAF" w:rsidRDefault="006E1AAF" w:rsidP="00201CA2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1AAF">
        <w:rPr>
          <w:sz w:val="24"/>
          <w:szCs w:val="24"/>
        </w:rPr>
        <w:t>Постановление вступает в силу с 01.01.2022 года.</w:t>
      </w:r>
    </w:p>
    <w:p w:rsidR="006E1AAF" w:rsidRPr="006E1AAF" w:rsidRDefault="006E1AAF" w:rsidP="006E1AAF">
      <w:pPr>
        <w:pStyle w:val="aa"/>
        <w:rPr>
          <w:rFonts w:eastAsia="Times New Roman"/>
          <w:color w:val="000000"/>
          <w:sz w:val="10"/>
          <w:szCs w:val="10"/>
          <w:lang w:eastAsia="ru-RU"/>
        </w:rPr>
      </w:pPr>
    </w:p>
    <w:p w:rsidR="006E1AAF" w:rsidRPr="006E1AAF" w:rsidRDefault="006E1AAF" w:rsidP="006E1AAF">
      <w:pPr>
        <w:pStyle w:val="aa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6E1AAF" w:rsidRPr="006E1AAF" w:rsidRDefault="006E1AAF" w:rsidP="006E1AAF">
      <w:pPr>
        <w:pStyle w:val="aa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201CA2" w:rsidRPr="006E1AAF" w:rsidRDefault="00201CA2" w:rsidP="00201CA2">
      <w:pPr>
        <w:rPr>
          <w:rFonts w:eastAsia="Calibri"/>
          <w:bCs/>
          <w:iCs/>
          <w:sz w:val="24"/>
          <w:szCs w:val="24"/>
        </w:rPr>
      </w:pPr>
      <w:r w:rsidRPr="006E1AAF">
        <w:rPr>
          <w:rFonts w:eastAsia="Calibri"/>
          <w:sz w:val="24"/>
          <w:szCs w:val="24"/>
        </w:rPr>
        <w:t xml:space="preserve">4. </w:t>
      </w:r>
      <w:proofErr w:type="gramStart"/>
      <w:r w:rsidRPr="006E1AAF">
        <w:rPr>
          <w:rFonts w:eastAsia="Calibri"/>
          <w:sz w:val="24"/>
          <w:szCs w:val="24"/>
        </w:rPr>
        <w:t>Контроль за</w:t>
      </w:r>
      <w:proofErr w:type="gramEnd"/>
      <w:r w:rsidRPr="006E1AAF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  <w:r w:rsidRPr="006E1AAF">
        <w:rPr>
          <w:rFonts w:eastAsia="Calibri"/>
          <w:bCs/>
          <w:iCs/>
          <w:sz w:val="24"/>
          <w:szCs w:val="24"/>
        </w:rPr>
        <w:t xml:space="preserve"> </w:t>
      </w:r>
    </w:p>
    <w:p w:rsidR="00201CA2" w:rsidRDefault="00201CA2" w:rsidP="00201CA2">
      <w:pPr>
        <w:keepNext/>
        <w:keepLines/>
        <w:ind w:firstLine="709"/>
        <w:rPr>
          <w:rFonts w:eastAsia="Calibri"/>
          <w:bCs/>
          <w:iCs/>
          <w:sz w:val="24"/>
          <w:szCs w:val="24"/>
        </w:rPr>
      </w:pPr>
    </w:p>
    <w:p w:rsidR="00201CA2" w:rsidRDefault="00201CA2" w:rsidP="00201CA2">
      <w:pPr>
        <w:keepNext/>
        <w:keepLines/>
        <w:rPr>
          <w:rFonts w:eastAsia="Calibri"/>
          <w:bCs/>
          <w:iCs/>
          <w:sz w:val="24"/>
          <w:szCs w:val="24"/>
        </w:rPr>
      </w:pPr>
    </w:p>
    <w:p w:rsidR="00201CA2" w:rsidRDefault="00201CA2" w:rsidP="00201CA2">
      <w:pPr>
        <w:keepNext/>
        <w:keepLines/>
        <w:rPr>
          <w:rFonts w:eastAsia="Calibri"/>
          <w:bCs/>
          <w:iCs/>
          <w:sz w:val="24"/>
          <w:szCs w:val="24"/>
        </w:rPr>
      </w:pPr>
    </w:p>
    <w:p w:rsidR="00201CA2" w:rsidRPr="00201CA2" w:rsidRDefault="00201CA2" w:rsidP="00201CA2">
      <w:pPr>
        <w:shd w:val="clear" w:color="auto" w:fill="FFFFFF"/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201CA2">
        <w:rPr>
          <w:rFonts w:eastAsia="Calibri"/>
          <w:bCs/>
          <w:iCs/>
          <w:sz w:val="24"/>
          <w:szCs w:val="24"/>
        </w:rPr>
        <w:t xml:space="preserve">Глава Местной администрации                                                                         Е.А. Торопов     </w:t>
      </w:r>
    </w:p>
    <w:p w:rsidR="009D4C28" w:rsidRDefault="009D4C28" w:rsidP="00992D16">
      <w:pPr>
        <w:pStyle w:val="a9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9D4C28" w:rsidRDefault="009D4C28" w:rsidP="000B7AE5">
      <w:pPr>
        <w:pStyle w:val="a9"/>
        <w:ind w:left="5954"/>
        <w:jc w:val="right"/>
        <w:rPr>
          <w:sz w:val="24"/>
          <w:szCs w:val="24"/>
        </w:rPr>
      </w:pPr>
    </w:p>
    <w:p w:rsidR="00201CA2" w:rsidRDefault="00201CA2" w:rsidP="000B7AE5">
      <w:pPr>
        <w:pStyle w:val="a9"/>
        <w:ind w:left="5954"/>
        <w:jc w:val="right"/>
        <w:rPr>
          <w:sz w:val="24"/>
          <w:szCs w:val="24"/>
        </w:rPr>
      </w:pPr>
    </w:p>
    <w:p w:rsidR="000B7AE5" w:rsidRPr="00C11562" w:rsidRDefault="000B7AE5" w:rsidP="000B7AE5">
      <w:pPr>
        <w:pStyle w:val="a9"/>
        <w:ind w:left="5954"/>
        <w:jc w:val="right"/>
        <w:rPr>
          <w:sz w:val="24"/>
          <w:szCs w:val="24"/>
        </w:rPr>
      </w:pPr>
      <w:r w:rsidRPr="00C11562">
        <w:rPr>
          <w:sz w:val="24"/>
          <w:szCs w:val="24"/>
        </w:rPr>
        <w:lastRenderedPageBreak/>
        <w:t xml:space="preserve">Приложение к Постановлению </w:t>
      </w:r>
      <w:r w:rsidRPr="00C11562">
        <w:rPr>
          <w:sz w:val="24"/>
          <w:szCs w:val="24"/>
        </w:rPr>
        <w:lastRenderedPageBreak/>
        <w:t xml:space="preserve">Местной администрации </w:t>
      </w:r>
      <w:r w:rsidRPr="00C11562">
        <w:rPr>
          <w:sz w:val="24"/>
          <w:szCs w:val="24"/>
        </w:rPr>
        <w:lastRenderedPageBreak/>
        <w:t xml:space="preserve">внутригородского муниципального </w:t>
      </w:r>
      <w:r w:rsidRPr="00C11562">
        <w:rPr>
          <w:sz w:val="24"/>
          <w:szCs w:val="24"/>
        </w:rPr>
        <w:lastRenderedPageBreak/>
        <w:t xml:space="preserve">образования Санкт-Петербурга </w:t>
      </w:r>
      <w:r w:rsidRPr="00C11562">
        <w:rPr>
          <w:sz w:val="24"/>
          <w:szCs w:val="24"/>
        </w:rPr>
        <w:lastRenderedPageBreak/>
        <w:t>поселок Комарово</w:t>
      </w:r>
    </w:p>
    <w:p w:rsidR="000B7AE5" w:rsidRPr="00C11562" w:rsidRDefault="00201CA2" w:rsidP="000B7AE5">
      <w:pPr>
        <w:pStyle w:val="a9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От 29.11.</w:t>
      </w:r>
      <w:r w:rsidR="000B7AE5" w:rsidRPr="00C11562">
        <w:rPr>
          <w:sz w:val="24"/>
          <w:szCs w:val="24"/>
        </w:rPr>
        <w:t>2021 года №</w:t>
      </w:r>
      <w:r>
        <w:rPr>
          <w:sz w:val="24"/>
          <w:szCs w:val="24"/>
        </w:rPr>
        <w:t>69</w:t>
      </w:r>
    </w:p>
    <w:p w:rsidR="00904B1B" w:rsidRDefault="00904B1B" w:rsidP="00B916F8">
      <w:pPr>
        <w:pStyle w:val="ConsPlusNormal"/>
        <w:widowControl/>
        <w:spacing w:line="252" w:lineRule="auto"/>
        <w:ind w:left="5670"/>
        <w:jc w:val="center"/>
        <w:rPr>
          <w:bCs/>
          <w:sz w:val="24"/>
          <w:szCs w:val="24"/>
        </w:rPr>
      </w:pPr>
    </w:p>
    <w:p w:rsidR="009667F6" w:rsidRPr="00624B3D" w:rsidRDefault="009667F6" w:rsidP="00B916F8">
      <w:pPr>
        <w:pStyle w:val="ConsPlusNormal"/>
        <w:ind w:left="5670"/>
        <w:jc w:val="both"/>
        <w:rPr>
          <w:color w:val="000000" w:themeColor="text1"/>
          <w:sz w:val="24"/>
          <w:szCs w:val="24"/>
        </w:rPr>
      </w:pPr>
    </w:p>
    <w:p w:rsidR="009667F6" w:rsidRPr="00624B3D" w:rsidRDefault="009667F6" w:rsidP="009667F6">
      <w:pPr>
        <w:pStyle w:val="ConsPlusTitle"/>
        <w:jc w:val="center"/>
        <w:rPr>
          <w:color w:val="000000" w:themeColor="text1"/>
          <w:sz w:val="24"/>
          <w:szCs w:val="24"/>
        </w:rPr>
      </w:pPr>
      <w:bookmarkStart w:id="1" w:name="P60"/>
      <w:bookmarkEnd w:id="1"/>
      <w:r w:rsidRPr="00624B3D">
        <w:rPr>
          <w:color w:val="000000" w:themeColor="text1"/>
          <w:sz w:val="24"/>
          <w:szCs w:val="24"/>
        </w:rPr>
        <w:lastRenderedPageBreak/>
        <w:t>ПОРЯДОК</w:t>
      </w:r>
    </w:p>
    <w:p w:rsidR="000B7AE5" w:rsidRPr="00624B3D" w:rsidRDefault="009667F6" w:rsidP="000B7AE5">
      <w:pPr>
        <w:pStyle w:val="ConsPlusTitle"/>
        <w:jc w:val="center"/>
        <w:rPr>
          <w:color w:val="000000" w:themeColor="text1"/>
          <w:sz w:val="24"/>
          <w:szCs w:val="24"/>
        </w:rPr>
      </w:pPr>
      <w:r w:rsidRPr="00624B3D">
        <w:rPr>
          <w:color w:val="000000" w:themeColor="text1"/>
          <w:sz w:val="24"/>
          <w:szCs w:val="24"/>
        </w:rPr>
        <w:lastRenderedPageBreak/>
        <w:t>УЧЕТА БЮДЖЕТНЫХ И ДЕНЕЖНЫХ ОБЯЗАТЕЛЬСТВ ПОЛУЧАТЕЛЕЙ СРЕДСТВ</w:t>
      </w:r>
      <w:r w:rsidR="00201CA2">
        <w:rPr>
          <w:color w:val="000000" w:themeColor="text1"/>
          <w:sz w:val="24"/>
          <w:szCs w:val="24"/>
        </w:rPr>
        <w:t xml:space="preserve"> </w:t>
      </w:r>
      <w:r w:rsidRPr="00624B3D">
        <w:rPr>
          <w:color w:val="000000" w:themeColor="text1"/>
          <w:sz w:val="24"/>
          <w:szCs w:val="24"/>
        </w:rPr>
        <w:lastRenderedPageBreak/>
        <w:t xml:space="preserve">БЮДЖЕТА </w:t>
      </w:r>
      <w:r w:rsidR="000B7AE5">
        <w:rPr>
          <w:color w:val="000000" w:themeColor="text1"/>
          <w:sz w:val="24"/>
          <w:szCs w:val="24"/>
        </w:rPr>
        <w:t>ВНУТРИГОРОДСКОГО МУНИЦИПАЛЬНОГО ОБРАЗОВАНИЯ  САНКТ-</w:t>
      </w:r>
      <w:r w:rsidR="000B7AE5">
        <w:rPr>
          <w:color w:val="000000" w:themeColor="text1"/>
          <w:sz w:val="24"/>
          <w:szCs w:val="24"/>
        </w:rPr>
        <w:lastRenderedPageBreak/>
        <w:t>ПЕТЕРБУРГ ПОСЕЛОК КОМАРОВО</w:t>
      </w:r>
    </w:p>
    <w:p w:rsidR="009667F6" w:rsidRPr="00624B3D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624B3D" w:rsidRDefault="009667F6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  <w:r w:rsidRPr="00624B3D">
        <w:rPr>
          <w:color w:val="000000" w:themeColor="text1"/>
          <w:sz w:val="24"/>
          <w:szCs w:val="24"/>
        </w:rPr>
        <w:lastRenderedPageBreak/>
        <w:t>I. Общие положения</w:t>
      </w:r>
    </w:p>
    <w:p w:rsidR="009667F6" w:rsidRPr="00624B3D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9D4C28" w:rsidRDefault="009667F6" w:rsidP="009667F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1. </w:t>
      </w:r>
      <w:proofErr w:type="gramStart"/>
      <w:r w:rsidRPr="009D4C28">
        <w:rPr>
          <w:color w:val="000000" w:themeColor="text1"/>
          <w:sz w:val="24"/>
          <w:szCs w:val="24"/>
        </w:rPr>
        <w:t xml:space="preserve">Настоящий Порядок учета бюджетных и денежных обязательств получателей средств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бюджета </w:t>
      </w:r>
      <w:r w:rsidR="000B7AE5" w:rsidRPr="009D4C28">
        <w:rPr>
          <w:color w:val="000000" w:themeColor="text1"/>
          <w:sz w:val="24"/>
          <w:szCs w:val="24"/>
        </w:rPr>
        <w:t xml:space="preserve">внутригородского муниципального образования Санкт-Петербурга поселок </w:t>
      </w:r>
      <w:r w:rsidR="000B7AE5" w:rsidRPr="009D4C28">
        <w:rPr>
          <w:color w:val="000000" w:themeColor="text1"/>
          <w:sz w:val="24"/>
          <w:szCs w:val="24"/>
        </w:rPr>
        <w:lastRenderedPageBreak/>
        <w:t xml:space="preserve">Комарово </w:t>
      </w:r>
      <w:r w:rsidRPr="009D4C28">
        <w:rPr>
          <w:color w:val="000000" w:themeColor="text1"/>
          <w:sz w:val="24"/>
          <w:szCs w:val="24"/>
        </w:rPr>
        <w:t xml:space="preserve">(далее – получатели средств бюджета) устанавливает порядок исполнения бюджета </w:t>
      </w:r>
      <w:r w:rsidR="000B7AE5" w:rsidRPr="009D4C28">
        <w:rPr>
          <w:color w:val="000000" w:themeColor="text1"/>
          <w:sz w:val="24"/>
          <w:szCs w:val="24"/>
        </w:rPr>
        <w:lastRenderedPageBreak/>
        <w:t xml:space="preserve">внутригородского муниципального образования Санкт-Петербурга поселок Комарово </w:t>
      </w:r>
      <w:r w:rsidRPr="009D4C28">
        <w:rPr>
          <w:color w:val="000000" w:themeColor="text1"/>
          <w:sz w:val="24"/>
          <w:szCs w:val="24"/>
        </w:rPr>
        <w:t xml:space="preserve">по </w:t>
      </w:r>
      <w:r w:rsidRPr="009D4C28">
        <w:rPr>
          <w:color w:val="000000" w:themeColor="text1"/>
          <w:sz w:val="24"/>
          <w:szCs w:val="24"/>
        </w:rPr>
        <w:lastRenderedPageBreak/>
        <w:t xml:space="preserve">расходам в части учета органом, осуществляющим открытие и ведение лицевых счетов,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бюджетных и денежных обязательств получателей средств бюджета (далее - соответственно </w:t>
      </w:r>
      <w:r w:rsidRPr="009D4C28">
        <w:rPr>
          <w:color w:val="000000" w:themeColor="text1"/>
          <w:sz w:val="24"/>
          <w:szCs w:val="24"/>
        </w:rPr>
        <w:lastRenderedPageBreak/>
        <w:t>бюджетные обязательства, денежные обязательства).</w:t>
      </w:r>
      <w:proofErr w:type="gramEnd"/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2</w:t>
      </w:r>
      <w:r w:rsidR="009667F6" w:rsidRPr="009D4C28">
        <w:rPr>
          <w:color w:val="000000" w:themeColor="text1"/>
          <w:sz w:val="24"/>
          <w:szCs w:val="24"/>
        </w:rPr>
        <w:t xml:space="preserve">. Постановка на учет бюджетных и денежных обязательств осуществляется на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основании сведений о бюджетном обязательстве, содержащих информацию согласно </w:t>
      </w:r>
      <w:hyperlink w:anchor="P492" w:history="1">
        <w:r w:rsidR="009667F6" w:rsidRPr="009D4C28">
          <w:rPr>
            <w:color w:val="000000" w:themeColor="text1"/>
            <w:sz w:val="24"/>
            <w:szCs w:val="24"/>
          </w:rPr>
          <w:t>приложению N 1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к </w:t>
      </w:r>
      <w:r w:rsidR="00204FCF" w:rsidRPr="009D4C28">
        <w:rPr>
          <w:color w:val="000000" w:themeColor="text1"/>
          <w:sz w:val="24"/>
          <w:szCs w:val="24"/>
        </w:rPr>
        <w:t xml:space="preserve">настоящему </w:t>
      </w:r>
      <w:r w:rsidR="009667F6" w:rsidRPr="009D4C28">
        <w:rPr>
          <w:color w:val="000000" w:themeColor="text1"/>
          <w:sz w:val="24"/>
          <w:szCs w:val="24"/>
        </w:rPr>
        <w:t xml:space="preserve">Порядку (далее - Сведения о бюджетном обязательстве), и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сведений о денежном обязательстве, содержащих информацию согласно </w:t>
      </w:r>
      <w:hyperlink w:anchor="P655" w:history="1">
        <w:r w:rsidR="009667F6" w:rsidRPr="009D4C28">
          <w:rPr>
            <w:color w:val="000000" w:themeColor="text1"/>
            <w:sz w:val="24"/>
            <w:szCs w:val="24"/>
          </w:rPr>
          <w:t>приложению N 2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к </w:t>
      </w:r>
      <w:r w:rsidR="00204FCF" w:rsidRPr="009D4C28">
        <w:rPr>
          <w:color w:val="000000" w:themeColor="text1"/>
          <w:sz w:val="24"/>
          <w:szCs w:val="24"/>
        </w:rPr>
        <w:lastRenderedPageBreak/>
        <w:t xml:space="preserve">настоящему </w:t>
      </w:r>
      <w:r w:rsidR="009667F6" w:rsidRPr="009D4C28">
        <w:rPr>
          <w:color w:val="000000" w:themeColor="text1"/>
          <w:sz w:val="24"/>
          <w:szCs w:val="24"/>
        </w:rPr>
        <w:t xml:space="preserve">Порядку (далее - Сведения о денежном обязательстве), сформированных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получателями средств бюджета или </w:t>
      </w:r>
      <w:r w:rsidR="00204FCF" w:rsidRPr="009D4C28">
        <w:rPr>
          <w:color w:val="000000" w:themeColor="text1"/>
          <w:sz w:val="24"/>
          <w:szCs w:val="24"/>
        </w:rPr>
        <w:t xml:space="preserve">органом, осуществляющим открытие и ведение лицевых </w:t>
      </w:r>
      <w:r w:rsidR="00204FCF" w:rsidRPr="009D4C28">
        <w:rPr>
          <w:color w:val="000000" w:themeColor="text1"/>
          <w:sz w:val="24"/>
          <w:szCs w:val="24"/>
        </w:rPr>
        <w:lastRenderedPageBreak/>
        <w:t>счетов</w:t>
      </w:r>
      <w:r w:rsidR="009667F6" w:rsidRPr="009D4C28">
        <w:rPr>
          <w:color w:val="000000" w:themeColor="text1"/>
          <w:sz w:val="24"/>
          <w:szCs w:val="24"/>
        </w:rPr>
        <w:t xml:space="preserve">, в случаях, установленных </w:t>
      </w:r>
      <w:r w:rsidR="00204FCF" w:rsidRPr="009D4C28">
        <w:rPr>
          <w:color w:val="000000" w:themeColor="text1"/>
          <w:sz w:val="24"/>
          <w:szCs w:val="24"/>
        </w:rPr>
        <w:t xml:space="preserve"> настоящим </w:t>
      </w:r>
      <w:r w:rsidR="009667F6" w:rsidRPr="009D4C28">
        <w:rPr>
          <w:color w:val="000000" w:themeColor="text1"/>
          <w:sz w:val="24"/>
          <w:szCs w:val="24"/>
        </w:rPr>
        <w:t>Порядком.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3</w:t>
      </w:r>
      <w:r w:rsidR="009667F6" w:rsidRPr="009D4C28">
        <w:rPr>
          <w:color w:val="000000" w:themeColor="text1"/>
          <w:sz w:val="24"/>
          <w:szCs w:val="24"/>
        </w:rPr>
        <w:t xml:space="preserve">. Сведения о бюджетном обязательстве и Сведения о денежном обязательстве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формируются в форме электронного документа в </w:t>
      </w:r>
      <w:r w:rsidR="00133CF5" w:rsidRPr="009D4C28">
        <w:rPr>
          <w:color w:val="000000" w:themeColor="text1"/>
          <w:sz w:val="24"/>
          <w:szCs w:val="24"/>
        </w:rPr>
        <w:t xml:space="preserve">прикладном программного обеспечении </w:t>
      </w:r>
      <w:r w:rsidR="00133CF5" w:rsidRPr="009D4C28">
        <w:rPr>
          <w:color w:val="000000" w:themeColor="text1"/>
          <w:sz w:val="24"/>
          <w:szCs w:val="24"/>
        </w:rPr>
        <w:lastRenderedPageBreak/>
        <w:t>«</w:t>
      </w:r>
      <w:r w:rsidR="00133CF5" w:rsidRPr="009D4C28">
        <w:rPr>
          <w:sz w:val="24"/>
          <w:szCs w:val="24"/>
        </w:rPr>
        <w:t>Система удаленного финансового документооборота</w:t>
      </w:r>
      <w:r w:rsidR="00133CF5" w:rsidRPr="009D4C28">
        <w:rPr>
          <w:color w:val="000000" w:themeColor="text1"/>
          <w:sz w:val="24"/>
          <w:szCs w:val="24"/>
        </w:rPr>
        <w:t xml:space="preserve">» </w:t>
      </w:r>
      <w:r w:rsidR="009667F6" w:rsidRPr="009D4C28">
        <w:rPr>
          <w:color w:val="000000" w:themeColor="text1"/>
          <w:sz w:val="24"/>
          <w:szCs w:val="24"/>
        </w:rPr>
        <w:t xml:space="preserve">(далее - </w:t>
      </w:r>
      <w:r w:rsidR="00133CF5" w:rsidRPr="009D4C28">
        <w:rPr>
          <w:color w:val="000000" w:themeColor="text1"/>
          <w:sz w:val="24"/>
          <w:szCs w:val="24"/>
        </w:rPr>
        <w:t>СУФД</w:t>
      </w:r>
      <w:r w:rsidR="009667F6" w:rsidRPr="009D4C28">
        <w:rPr>
          <w:color w:val="000000" w:themeColor="text1"/>
          <w:sz w:val="24"/>
          <w:szCs w:val="24"/>
        </w:rPr>
        <w:t xml:space="preserve">) и подписываются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усиленной квалифицированной электронной подписью (далее - электронная подпись) лица,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уполномоченного действовать от имени получателя средств бюджета или в случаях,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предусмотренных </w:t>
      </w:r>
      <w:hyperlink w:anchor="P105" w:history="1">
        <w:r w:rsidR="009667F6" w:rsidRPr="009D4C28">
          <w:rPr>
            <w:color w:val="000000" w:themeColor="text1"/>
            <w:sz w:val="24"/>
            <w:szCs w:val="24"/>
          </w:rPr>
          <w:t>абзац</w:t>
        </w:r>
        <w:r w:rsidR="00AF3A57" w:rsidRPr="009D4C28">
          <w:rPr>
            <w:color w:val="000000" w:themeColor="text1"/>
            <w:sz w:val="24"/>
            <w:szCs w:val="24"/>
          </w:rPr>
          <w:t>ем</w:t>
        </w:r>
        <w:r w:rsidR="009667F6" w:rsidRPr="009D4C28">
          <w:rPr>
            <w:color w:val="000000" w:themeColor="text1"/>
            <w:sz w:val="24"/>
            <w:szCs w:val="24"/>
          </w:rPr>
          <w:t xml:space="preserve"> </w:t>
        </w:r>
        <w:r w:rsidR="00BF4105" w:rsidRPr="009D4C28">
          <w:rPr>
            <w:color w:val="000000" w:themeColor="text1"/>
            <w:sz w:val="24"/>
            <w:szCs w:val="24"/>
          </w:rPr>
          <w:t>девятым</w:t>
        </w:r>
      </w:hyperlink>
      <w:hyperlink w:anchor="P107" w:history="1">
        <w:r w:rsidR="009667F6" w:rsidRPr="009D4C28">
          <w:rPr>
            <w:color w:val="000000" w:themeColor="text1"/>
            <w:sz w:val="24"/>
            <w:szCs w:val="24"/>
          </w:rPr>
          <w:t xml:space="preserve"> пункта </w:t>
        </w:r>
        <w:r w:rsidR="00984468" w:rsidRPr="009D4C28">
          <w:rPr>
            <w:color w:val="000000" w:themeColor="text1"/>
            <w:sz w:val="24"/>
            <w:szCs w:val="24"/>
          </w:rPr>
          <w:t>6</w:t>
        </w:r>
      </w:hyperlink>
      <w:r w:rsidR="009667F6" w:rsidRPr="009D4C28">
        <w:rPr>
          <w:color w:val="000000" w:themeColor="text1"/>
          <w:sz w:val="24"/>
          <w:szCs w:val="24"/>
        </w:rPr>
        <w:t xml:space="preserve">, </w:t>
      </w:r>
      <w:hyperlink w:anchor="P224" w:history="1">
        <w:r w:rsidR="009667F6" w:rsidRPr="009D4C28">
          <w:rPr>
            <w:color w:val="000000" w:themeColor="text1"/>
            <w:sz w:val="24"/>
            <w:szCs w:val="24"/>
          </w:rPr>
          <w:t>абзац</w:t>
        </w:r>
        <w:r w:rsidR="00984468" w:rsidRPr="009D4C28">
          <w:rPr>
            <w:color w:val="000000" w:themeColor="text1"/>
            <w:sz w:val="24"/>
            <w:szCs w:val="24"/>
          </w:rPr>
          <w:t>ем</w:t>
        </w:r>
        <w:r w:rsidR="009667F6" w:rsidRPr="009D4C28">
          <w:rPr>
            <w:color w:val="000000" w:themeColor="text1"/>
            <w:sz w:val="24"/>
            <w:szCs w:val="24"/>
          </w:rPr>
          <w:t xml:space="preserve"> </w:t>
        </w:r>
        <w:r w:rsidR="00AF3A57" w:rsidRPr="009D4C28">
          <w:rPr>
            <w:color w:val="000000" w:themeColor="text1"/>
            <w:sz w:val="24"/>
            <w:szCs w:val="24"/>
          </w:rPr>
          <w:t>шестым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</w:t>
      </w:r>
      <w:hyperlink w:anchor="P226" w:history="1">
        <w:r w:rsidR="00984468" w:rsidRPr="009D4C28">
          <w:rPr>
            <w:color w:val="000000" w:themeColor="text1"/>
            <w:sz w:val="24"/>
            <w:szCs w:val="24"/>
          </w:rPr>
          <w:t>пункта</w:t>
        </w:r>
      </w:hyperlink>
      <w:r w:rsidR="00984468" w:rsidRPr="009D4C28">
        <w:rPr>
          <w:color w:val="000000" w:themeColor="text1"/>
          <w:sz w:val="24"/>
          <w:szCs w:val="24"/>
        </w:rPr>
        <w:t xml:space="preserve"> 20</w:t>
      </w:r>
      <w:r w:rsidR="009667F6" w:rsidRPr="009D4C28">
        <w:rPr>
          <w:color w:val="000000" w:themeColor="text1"/>
          <w:sz w:val="24"/>
          <w:szCs w:val="24"/>
        </w:rPr>
        <w:t xml:space="preserve"> настоящего Порядка,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- </w:t>
      </w:r>
      <w:r w:rsidR="00204FCF" w:rsidRPr="009D4C28">
        <w:rPr>
          <w:color w:val="000000" w:themeColor="text1"/>
          <w:sz w:val="24"/>
          <w:szCs w:val="24"/>
        </w:rPr>
        <w:t>органом, осуществляющим открытие и ведение лицевых счетов</w:t>
      </w:r>
      <w:r w:rsidR="009667F6" w:rsidRPr="009D4C28">
        <w:rPr>
          <w:color w:val="000000" w:themeColor="text1"/>
          <w:sz w:val="24"/>
          <w:szCs w:val="24"/>
        </w:rPr>
        <w:t>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4</w:t>
      </w:r>
      <w:r w:rsidR="009667F6" w:rsidRPr="009D4C28">
        <w:rPr>
          <w:color w:val="000000" w:themeColor="text1"/>
          <w:sz w:val="24"/>
          <w:szCs w:val="24"/>
        </w:rPr>
        <w:t xml:space="preserve">. Лица, имеющие право действовать от имени получателя средств бюджета в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соответствии с </w:t>
      </w:r>
      <w:r w:rsidR="00204FCF" w:rsidRPr="009D4C28">
        <w:rPr>
          <w:color w:val="000000" w:themeColor="text1"/>
          <w:sz w:val="24"/>
          <w:szCs w:val="24"/>
        </w:rPr>
        <w:t xml:space="preserve">настоящим </w:t>
      </w:r>
      <w:r w:rsidR="009667F6" w:rsidRPr="009D4C28">
        <w:rPr>
          <w:color w:val="000000" w:themeColor="text1"/>
          <w:sz w:val="24"/>
          <w:szCs w:val="24"/>
        </w:rPr>
        <w:t xml:space="preserve">Порядком, несут персональную ответственность за формирование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Сведений о бюджетном обязательстве и Сведений о денежном обязательстве, за их полноту и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достоверность, а также за соблюдение установленных </w:t>
      </w:r>
      <w:r w:rsidR="00204FCF" w:rsidRPr="009D4C28">
        <w:rPr>
          <w:color w:val="000000" w:themeColor="text1"/>
          <w:sz w:val="24"/>
          <w:szCs w:val="24"/>
        </w:rPr>
        <w:t xml:space="preserve">настоящим </w:t>
      </w:r>
      <w:r w:rsidR="009667F6" w:rsidRPr="009D4C28">
        <w:rPr>
          <w:color w:val="000000" w:themeColor="text1"/>
          <w:sz w:val="24"/>
          <w:szCs w:val="24"/>
        </w:rPr>
        <w:t xml:space="preserve">Порядком сроков их </w:t>
      </w:r>
      <w:r w:rsidR="009667F6" w:rsidRPr="009D4C28">
        <w:rPr>
          <w:color w:val="000000" w:themeColor="text1"/>
          <w:sz w:val="24"/>
          <w:szCs w:val="24"/>
        </w:rPr>
        <w:lastRenderedPageBreak/>
        <w:t>представления.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При формировании Сведений о бюджетном обязательстве и Сведений о денежном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обязательстве применяются справочники, реестры и классификаторы, используемые в </w:t>
      </w:r>
      <w:r w:rsidR="00133CF5" w:rsidRPr="009D4C28">
        <w:rPr>
          <w:color w:val="000000" w:themeColor="text1"/>
          <w:sz w:val="24"/>
          <w:szCs w:val="24"/>
        </w:rPr>
        <w:t>СУФД</w:t>
      </w:r>
      <w:r w:rsidRPr="009D4C28">
        <w:rPr>
          <w:color w:val="000000" w:themeColor="text1"/>
          <w:sz w:val="24"/>
          <w:szCs w:val="24"/>
        </w:rPr>
        <w:t xml:space="preserve">, </w:t>
      </w:r>
      <w:r w:rsidRPr="009D4C28">
        <w:rPr>
          <w:color w:val="000000" w:themeColor="text1"/>
          <w:sz w:val="24"/>
          <w:szCs w:val="24"/>
        </w:rPr>
        <w:lastRenderedPageBreak/>
        <w:t xml:space="preserve">в соответствии с </w:t>
      </w:r>
      <w:r w:rsidR="00204FCF" w:rsidRPr="009D4C28">
        <w:rPr>
          <w:color w:val="000000" w:themeColor="text1"/>
          <w:sz w:val="24"/>
          <w:szCs w:val="24"/>
        </w:rPr>
        <w:t xml:space="preserve">настоящим </w:t>
      </w:r>
      <w:r w:rsidRPr="009D4C28">
        <w:rPr>
          <w:color w:val="000000" w:themeColor="text1"/>
          <w:sz w:val="24"/>
          <w:szCs w:val="24"/>
        </w:rPr>
        <w:t>Порядком.</w:t>
      </w:r>
    </w:p>
    <w:p w:rsidR="009667F6" w:rsidRPr="009D4C28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201CA2" w:rsidRDefault="00201CA2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</w:p>
    <w:p w:rsidR="00201CA2" w:rsidRDefault="00201CA2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</w:p>
    <w:p w:rsidR="00201CA2" w:rsidRDefault="00201CA2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</w:p>
    <w:p w:rsidR="009667F6" w:rsidRPr="009D4C28" w:rsidRDefault="009667F6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II. Порядок учета бюджетных обязательств получателей</w:t>
      </w:r>
    </w:p>
    <w:p w:rsidR="009667F6" w:rsidRPr="009D4C28" w:rsidRDefault="009667F6" w:rsidP="009667F6">
      <w:pPr>
        <w:pStyle w:val="ConsPlusTitle"/>
        <w:jc w:val="center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средств бюджета</w:t>
      </w:r>
    </w:p>
    <w:p w:rsidR="009667F6" w:rsidRPr="009D4C28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9D4C28" w:rsidRDefault="00FC1F0F" w:rsidP="009667F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2" w:name="P86"/>
      <w:bookmarkEnd w:id="2"/>
      <w:r w:rsidRPr="009D4C28">
        <w:rPr>
          <w:color w:val="000000" w:themeColor="text1"/>
          <w:sz w:val="24"/>
          <w:szCs w:val="24"/>
        </w:rPr>
        <w:lastRenderedPageBreak/>
        <w:t>5</w:t>
      </w:r>
      <w:r w:rsidR="009667F6" w:rsidRPr="009D4C28">
        <w:rPr>
          <w:color w:val="000000" w:themeColor="text1"/>
          <w:sz w:val="24"/>
          <w:szCs w:val="24"/>
        </w:rPr>
        <w:t xml:space="preserve">. Постановка на учет бюджетного обязательства и внесение изменений в поставленное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на учет бюджетное обязательство осуществляется в соответствии со Сведениями 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бюджетном обязательстве, сформированными на основании документов, предусмотренных в </w:t>
      </w:r>
      <w:hyperlink w:anchor="P1335" w:history="1">
        <w:r w:rsidR="009667F6" w:rsidRPr="009D4C28">
          <w:rPr>
            <w:color w:val="000000" w:themeColor="text1"/>
            <w:sz w:val="24"/>
            <w:szCs w:val="24"/>
          </w:rPr>
          <w:t>графе 2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Перечня документов, на основании которых возникают бюджетные обя</w:t>
      </w:r>
      <w:r w:rsidR="009F076A" w:rsidRPr="009D4C28">
        <w:rPr>
          <w:color w:val="000000" w:themeColor="text1"/>
          <w:sz w:val="24"/>
          <w:szCs w:val="24"/>
        </w:rPr>
        <w:t xml:space="preserve">зательства </w:t>
      </w:r>
      <w:r w:rsidR="009F076A" w:rsidRPr="009D4C28">
        <w:rPr>
          <w:color w:val="000000" w:themeColor="text1"/>
          <w:sz w:val="24"/>
          <w:szCs w:val="24"/>
        </w:rPr>
        <w:lastRenderedPageBreak/>
        <w:t>получателей средств</w:t>
      </w:r>
      <w:r w:rsidR="009667F6" w:rsidRPr="009D4C28">
        <w:rPr>
          <w:color w:val="000000" w:themeColor="text1"/>
          <w:sz w:val="24"/>
          <w:szCs w:val="24"/>
        </w:rPr>
        <w:t xml:space="preserve"> бюджета, и документов, подтверждающих возникновение денежных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 получателей средств бюджета, согласно </w:t>
      </w:r>
      <w:hyperlink w:anchor="P1322" w:history="1">
        <w:r w:rsidR="009667F6" w:rsidRPr="009D4C28">
          <w:rPr>
            <w:color w:val="000000" w:themeColor="text1"/>
            <w:sz w:val="24"/>
            <w:szCs w:val="24"/>
          </w:rPr>
          <w:t xml:space="preserve">приложению N </w:t>
        </w:r>
        <w:r w:rsidR="00806F9C" w:rsidRPr="009D4C28">
          <w:rPr>
            <w:color w:val="000000" w:themeColor="text1"/>
            <w:sz w:val="24"/>
            <w:szCs w:val="24"/>
          </w:rPr>
          <w:t>5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к </w:t>
      </w:r>
      <w:r w:rsidR="00204FCF" w:rsidRPr="009D4C28">
        <w:rPr>
          <w:color w:val="000000" w:themeColor="text1"/>
          <w:sz w:val="24"/>
          <w:szCs w:val="24"/>
        </w:rPr>
        <w:t xml:space="preserve">настоящему </w:t>
      </w:r>
      <w:r w:rsidR="009667F6" w:rsidRPr="009D4C28">
        <w:rPr>
          <w:color w:val="000000" w:themeColor="text1"/>
          <w:sz w:val="24"/>
          <w:szCs w:val="24"/>
        </w:rPr>
        <w:t xml:space="preserve">Порядку </w:t>
      </w:r>
      <w:r w:rsidR="009667F6" w:rsidRPr="009D4C28">
        <w:rPr>
          <w:color w:val="000000" w:themeColor="text1"/>
          <w:sz w:val="24"/>
          <w:szCs w:val="24"/>
        </w:rPr>
        <w:lastRenderedPageBreak/>
        <w:t>(далее соответственно - документы-основания, Перечень).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6</w:t>
      </w:r>
      <w:r w:rsidR="009667F6" w:rsidRPr="009D4C28">
        <w:rPr>
          <w:color w:val="000000" w:themeColor="text1"/>
          <w:sz w:val="24"/>
          <w:szCs w:val="24"/>
        </w:rPr>
        <w:t>. Сведения о бюджетных обязательствах, возникших на основании документов-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оснований, предусмотренных </w:t>
      </w:r>
      <w:hyperlink w:anchor="P1338" w:history="1">
        <w:r w:rsidR="009667F6" w:rsidRPr="009D4C28">
          <w:rPr>
            <w:color w:val="000000" w:themeColor="text1"/>
            <w:sz w:val="24"/>
            <w:szCs w:val="24"/>
          </w:rPr>
          <w:t>пунктами 1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и </w:t>
      </w:r>
      <w:hyperlink w:anchor="P1341" w:history="1">
        <w:r w:rsidR="009667F6" w:rsidRPr="009D4C28">
          <w:rPr>
            <w:color w:val="000000" w:themeColor="text1"/>
            <w:sz w:val="24"/>
            <w:szCs w:val="24"/>
          </w:rPr>
          <w:t>2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графы 2 Перечня (далее - принимаемые </w:t>
      </w:r>
      <w:r w:rsidR="009667F6" w:rsidRPr="009D4C28">
        <w:rPr>
          <w:color w:val="000000" w:themeColor="text1"/>
          <w:sz w:val="24"/>
          <w:szCs w:val="24"/>
        </w:rPr>
        <w:lastRenderedPageBreak/>
        <w:t>бюджетные обязательства), формируются: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не позднее </w:t>
      </w:r>
      <w:r w:rsidR="0083628C" w:rsidRPr="009D4C28">
        <w:rPr>
          <w:color w:val="000000" w:themeColor="text1"/>
          <w:sz w:val="24"/>
          <w:szCs w:val="24"/>
        </w:rPr>
        <w:t>двух</w:t>
      </w:r>
      <w:r w:rsidRPr="009D4C28">
        <w:rPr>
          <w:color w:val="000000" w:themeColor="text1"/>
          <w:sz w:val="24"/>
          <w:szCs w:val="24"/>
        </w:rPr>
        <w:t xml:space="preserve"> рабочих дней до дня направления на размещение в единой </w:t>
      </w:r>
      <w:r w:rsidRPr="009D4C28">
        <w:rPr>
          <w:color w:val="000000" w:themeColor="text1"/>
          <w:sz w:val="24"/>
          <w:szCs w:val="24"/>
        </w:rPr>
        <w:lastRenderedPageBreak/>
        <w:t xml:space="preserve">информационной системе в сфере закупок извещения об осуществлении закупки в форме </w:t>
      </w:r>
      <w:r w:rsidRPr="009D4C28">
        <w:rPr>
          <w:color w:val="000000" w:themeColor="text1"/>
          <w:sz w:val="24"/>
          <w:szCs w:val="24"/>
        </w:rPr>
        <w:lastRenderedPageBreak/>
        <w:t xml:space="preserve">электронного документа и информация, содержащаяся в Сведениях о бюджетном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обязательстве, должна соответствовать аналогичной информации, содержащейся в указанном </w:t>
      </w:r>
      <w:r w:rsidRPr="009D4C28">
        <w:rPr>
          <w:color w:val="000000" w:themeColor="text1"/>
          <w:sz w:val="24"/>
          <w:szCs w:val="24"/>
        </w:rPr>
        <w:lastRenderedPageBreak/>
        <w:t>извещении;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одновременно с формированием сведений, направляемых на согласование </w:t>
      </w:r>
      <w:r w:rsidR="00172776" w:rsidRPr="009D4C28">
        <w:rPr>
          <w:color w:val="000000" w:themeColor="text1"/>
          <w:sz w:val="24"/>
          <w:szCs w:val="24"/>
        </w:rPr>
        <w:t xml:space="preserve">в орган </w:t>
      </w:r>
      <w:r w:rsidR="00172776" w:rsidRPr="009D4C28">
        <w:rPr>
          <w:color w:val="000000" w:themeColor="text1"/>
          <w:sz w:val="24"/>
          <w:szCs w:val="24"/>
        </w:rPr>
        <w:lastRenderedPageBreak/>
        <w:t>контроля</w:t>
      </w:r>
      <w:r w:rsidR="00460AD0" w:rsidRPr="009D4C28">
        <w:rPr>
          <w:color w:val="000000" w:themeColor="text1"/>
          <w:sz w:val="24"/>
          <w:szCs w:val="24"/>
        </w:rPr>
        <w:t xml:space="preserve"> для</w:t>
      </w:r>
      <w:r w:rsidRPr="009D4C28">
        <w:rPr>
          <w:color w:val="000000" w:themeColor="text1"/>
          <w:sz w:val="24"/>
          <w:szCs w:val="24"/>
        </w:rPr>
        <w:t xml:space="preserve"> осуществления контроля, предусмотренного частью 5 статьи 99 Федерального </w:t>
      </w:r>
      <w:r w:rsidRPr="009D4C28">
        <w:rPr>
          <w:color w:val="000000" w:themeColor="text1"/>
          <w:sz w:val="24"/>
          <w:szCs w:val="24"/>
        </w:rPr>
        <w:lastRenderedPageBreak/>
        <w:t xml:space="preserve">закона "О контрактной системе в сфере закупок товаров, работ, услуг для обеспечения </w:t>
      </w:r>
      <w:r w:rsidRPr="009D4C28">
        <w:rPr>
          <w:color w:val="000000" w:themeColor="text1"/>
          <w:sz w:val="24"/>
          <w:szCs w:val="24"/>
        </w:rPr>
        <w:lastRenderedPageBreak/>
        <w:t>государственных и муниципальных нужд</w:t>
      </w:r>
      <w:r w:rsidR="00460AD0" w:rsidRPr="009D4C28">
        <w:rPr>
          <w:color w:val="000000" w:themeColor="text1"/>
          <w:sz w:val="24"/>
          <w:szCs w:val="24"/>
        </w:rPr>
        <w:t>. И</w:t>
      </w:r>
      <w:r w:rsidRPr="009D4C28">
        <w:rPr>
          <w:color w:val="000000" w:themeColor="text1"/>
          <w:sz w:val="24"/>
          <w:szCs w:val="24"/>
        </w:rPr>
        <w:t xml:space="preserve">нформация, содержащаяся в Сведениях о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бюджетном обязательстве, должна соответствовать аналогичной информации, содержащейся </w:t>
      </w:r>
      <w:r w:rsidRPr="009D4C28">
        <w:rPr>
          <w:color w:val="000000" w:themeColor="text1"/>
          <w:sz w:val="24"/>
          <w:szCs w:val="24"/>
        </w:rPr>
        <w:lastRenderedPageBreak/>
        <w:t>в указанных сведениях.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Сведения о бюджетных обязательствах, возникших на основании документов-оснований, </w:t>
      </w:r>
      <w:r w:rsidRPr="009D4C28">
        <w:rPr>
          <w:color w:val="000000" w:themeColor="text1"/>
          <w:sz w:val="24"/>
          <w:szCs w:val="24"/>
        </w:rPr>
        <w:lastRenderedPageBreak/>
        <w:t xml:space="preserve">предусмотренных </w:t>
      </w:r>
      <w:hyperlink w:anchor="P1344" w:history="1">
        <w:r w:rsidR="00460AD0" w:rsidRPr="009D4C28">
          <w:rPr>
            <w:color w:val="000000" w:themeColor="text1"/>
            <w:sz w:val="24"/>
            <w:szCs w:val="24"/>
          </w:rPr>
          <w:t xml:space="preserve">пунктами </w:t>
        </w:r>
        <w:r w:rsidRPr="009D4C28">
          <w:rPr>
            <w:color w:val="000000" w:themeColor="text1"/>
            <w:sz w:val="24"/>
            <w:szCs w:val="24"/>
          </w:rPr>
          <w:t>3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440" w:history="1">
        <w:r w:rsidR="00460AD0" w:rsidRPr="009D4C28">
          <w:rPr>
            <w:color w:val="000000" w:themeColor="text1"/>
            <w:sz w:val="24"/>
            <w:szCs w:val="24"/>
          </w:rPr>
          <w:t>10</w:t>
        </w:r>
      </w:hyperlink>
      <w:r w:rsidRPr="009D4C28">
        <w:rPr>
          <w:color w:val="000000" w:themeColor="text1"/>
          <w:sz w:val="24"/>
          <w:szCs w:val="24"/>
        </w:rPr>
        <w:t xml:space="preserve"> графы 2 Перечня (далее - принятые бюджетные </w:t>
      </w:r>
      <w:r w:rsidRPr="009D4C28">
        <w:rPr>
          <w:color w:val="000000" w:themeColor="text1"/>
          <w:sz w:val="24"/>
          <w:szCs w:val="24"/>
        </w:rPr>
        <w:lastRenderedPageBreak/>
        <w:t>обязательства) формируются: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получателем средств бюджета: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в части принятых бюджетных обязательств, возникших на основании документов-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оснований, предусмотренных </w:t>
      </w:r>
      <w:hyperlink w:anchor="P1344" w:history="1">
        <w:r w:rsidRPr="009D4C28">
          <w:rPr>
            <w:color w:val="000000" w:themeColor="text1"/>
            <w:sz w:val="24"/>
            <w:szCs w:val="24"/>
          </w:rPr>
          <w:t>пунктами 3</w:t>
        </w:r>
      </w:hyperlink>
      <w:r w:rsidRPr="009D4C28">
        <w:rPr>
          <w:color w:val="000000" w:themeColor="text1"/>
          <w:sz w:val="24"/>
          <w:szCs w:val="24"/>
        </w:rPr>
        <w:t xml:space="preserve"> и </w:t>
      </w:r>
      <w:hyperlink w:anchor="P1357" w:history="1">
        <w:r w:rsidRPr="009D4C28">
          <w:rPr>
            <w:color w:val="000000" w:themeColor="text1"/>
            <w:sz w:val="24"/>
            <w:szCs w:val="24"/>
          </w:rPr>
          <w:t>4</w:t>
        </w:r>
      </w:hyperlink>
      <w:r w:rsidRPr="009D4C28">
        <w:rPr>
          <w:color w:val="000000" w:themeColor="text1"/>
          <w:sz w:val="24"/>
          <w:szCs w:val="24"/>
        </w:rPr>
        <w:t xml:space="preserve"> графы 2 Перечня - не позднее трех рабочих дней </w:t>
      </w:r>
      <w:r w:rsidRPr="009D4C28">
        <w:rPr>
          <w:color w:val="000000" w:themeColor="text1"/>
          <w:sz w:val="24"/>
          <w:szCs w:val="24"/>
        </w:rPr>
        <w:lastRenderedPageBreak/>
        <w:t xml:space="preserve">со дня заключения </w:t>
      </w:r>
      <w:r w:rsidR="00204FCF" w:rsidRPr="009D4C28">
        <w:rPr>
          <w:color w:val="000000" w:themeColor="text1"/>
          <w:sz w:val="24"/>
          <w:szCs w:val="24"/>
        </w:rPr>
        <w:t>муниципального</w:t>
      </w:r>
      <w:r w:rsidRPr="009D4C28">
        <w:rPr>
          <w:color w:val="000000" w:themeColor="text1"/>
          <w:sz w:val="24"/>
          <w:szCs w:val="24"/>
        </w:rPr>
        <w:t xml:space="preserve"> контракта, договора, указанных в названных пунктах </w:t>
      </w:r>
      <w:r w:rsidRPr="009D4C28">
        <w:rPr>
          <w:color w:val="000000" w:themeColor="text1"/>
          <w:sz w:val="24"/>
          <w:szCs w:val="24"/>
        </w:rPr>
        <w:lastRenderedPageBreak/>
        <w:t>графы 2 Перечня;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в части принятых бюджетных обязательств, возникших на основании документов-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оснований, предусмотренных </w:t>
      </w:r>
      <w:hyperlink w:anchor="P1420" w:history="1">
        <w:r w:rsidRPr="009D4C28">
          <w:rPr>
            <w:color w:val="000000" w:themeColor="text1"/>
            <w:sz w:val="24"/>
            <w:szCs w:val="24"/>
          </w:rPr>
          <w:t xml:space="preserve">пунктом </w:t>
        </w:r>
        <w:r w:rsidR="00460AD0" w:rsidRPr="009D4C28">
          <w:rPr>
            <w:color w:val="000000" w:themeColor="text1"/>
            <w:sz w:val="24"/>
            <w:szCs w:val="24"/>
          </w:rPr>
          <w:t>7</w:t>
        </w:r>
      </w:hyperlink>
      <w:r w:rsidRPr="009D4C28">
        <w:rPr>
          <w:color w:val="000000" w:themeColor="text1"/>
          <w:sz w:val="24"/>
          <w:szCs w:val="24"/>
        </w:rPr>
        <w:t xml:space="preserve"> графы 2 Перечня, - не позднее трех рабочих дней со </w:t>
      </w:r>
      <w:r w:rsidRPr="009D4C28">
        <w:rPr>
          <w:color w:val="000000" w:themeColor="text1"/>
          <w:sz w:val="24"/>
          <w:szCs w:val="24"/>
        </w:rPr>
        <w:lastRenderedPageBreak/>
        <w:t xml:space="preserve">дня доведения лимитов бюджетных обязательств на принятие и исполнение получателем </w:t>
      </w:r>
      <w:r w:rsidRPr="009D4C28">
        <w:rPr>
          <w:color w:val="000000" w:themeColor="text1"/>
          <w:sz w:val="24"/>
          <w:szCs w:val="24"/>
        </w:rPr>
        <w:lastRenderedPageBreak/>
        <w:t xml:space="preserve">средств бюджета бюджетных обязательств, возникших на основании приказа о штатном </w:t>
      </w:r>
      <w:r w:rsidRPr="009D4C28">
        <w:rPr>
          <w:color w:val="000000" w:themeColor="text1"/>
          <w:sz w:val="24"/>
          <w:szCs w:val="24"/>
        </w:rPr>
        <w:lastRenderedPageBreak/>
        <w:t xml:space="preserve">расписании с расчетом годового фонда оплаты труда (иного документа, подтверждающего </w:t>
      </w:r>
      <w:r w:rsidRPr="009D4C28">
        <w:rPr>
          <w:color w:val="000000" w:themeColor="text1"/>
          <w:sz w:val="24"/>
          <w:szCs w:val="24"/>
        </w:rPr>
        <w:lastRenderedPageBreak/>
        <w:t xml:space="preserve">возникновение бюджетного обязательства, содержащего расчет годового объема оплаты </w:t>
      </w:r>
      <w:r w:rsidRPr="009D4C28">
        <w:rPr>
          <w:color w:val="000000" w:themeColor="text1"/>
          <w:sz w:val="24"/>
          <w:szCs w:val="24"/>
        </w:rPr>
        <w:lastRenderedPageBreak/>
        <w:t xml:space="preserve">труда (денежного содержания, денежного довольствия), в пределах доведенных лимитов </w:t>
      </w:r>
      <w:r w:rsidRPr="009D4C28">
        <w:rPr>
          <w:color w:val="000000" w:themeColor="text1"/>
          <w:sz w:val="24"/>
          <w:szCs w:val="24"/>
        </w:rPr>
        <w:lastRenderedPageBreak/>
        <w:t>бюджетных обязательств на соответствующие цели;</w:t>
      </w:r>
    </w:p>
    <w:p w:rsidR="00CE466C" w:rsidRPr="009D4C28" w:rsidRDefault="00CE466C" w:rsidP="00586430">
      <w:pPr>
        <w:pStyle w:val="a9"/>
      </w:pPr>
    </w:p>
    <w:p w:rsidR="009667F6" w:rsidRPr="009D4C28" w:rsidRDefault="00204FCF" w:rsidP="00586430">
      <w:pPr>
        <w:pStyle w:val="a9"/>
        <w:ind w:firstLine="540"/>
        <w:rPr>
          <w:sz w:val="24"/>
          <w:szCs w:val="24"/>
        </w:rPr>
      </w:pPr>
      <w:r w:rsidRPr="009D4C28">
        <w:rPr>
          <w:sz w:val="24"/>
          <w:szCs w:val="24"/>
        </w:rPr>
        <w:lastRenderedPageBreak/>
        <w:t>органом, осуществляющим открытие и ведение лицевых счетов</w:t>
      </w:r>
      <w:r w:rsidR="009667F6" w:rsidRPr="009D4C28">
        <w:rPr>
          <w:sz w:val="24"/>
          <w:szCs w:val="24"/>
        </w:rPr>
        <w:t>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3" w:name="P105"/>
      <w:bookmarkStart w:id="4" w:name="P107"/>
      <w:bookmarkEnd w:id="3"/>
      <w:bookmarkEnd w:id="4"/>
      <w:r w:rsidRPr="009D4C28">
        <w:rPr>
          <w:color w:val="000000" w:themeColor="text1"/>
          <w:sz w:val="24"/>
          <w:szCs w:val="24"/>
        </w:rPr>
        <w:lastRenderedPageBreak/>
        <w:t>в части принятых бюджетных обязательств, возникших на основании документов-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оснований, предусмотренных </w:t>
      </w:r>
      <w:hyperlink w:anchor="P1440" w:history="1">
        <w:r w:rsidR="00460AD0" w:rsidRPr="009D4C28">
          <w:rPr>
            <w:color w:val="000000" w:themeColor="text1"/>
            <w:sz w:val="24"/>
            <w:szCs w:val="24"/>
          </w:rPr>
          <w:t>пунктами</w:t>
        </w:r>
      </w:hyperlink>
      <w:r w:rsidR="00460AD0" w:rsidRPr="009D4C28">
        <w:rPr>
          <w:color w:val="000000" w:themeColor="text1"/>
          <w:sz w:val="24"/>
          <w:szCs w:val="24"/>
        </w:rPr>
        <w:t xml:space="preserve"> 5, 6 и 10</w:t>
      </w:r>
      <w:r w:rsidRPr="009D4C28">
        <w:rPr>
          <w:color w:val="000000" w:themeColor="text1"/>
          <w:sz w:val="24"/>
          <w:szCs w:val="24"/>
        </w:rPr>
        <w:t xml:space="preserve"> графы 2 Перечня, одновременно с </w:t>
      </w:r>
      <w:r w:rsidRPr="009D4C28">
        <w:rPr>
          <w:color w:val="000000" w:themeColor="text1"/>
          <w:sz w:val="24"/>
          <w:szCs w:val="24"/>
        </w:rPr>
        <w:lastRenderedPageBreak/>
        <w:t xml:space="preserve">формированием Сведений о денежных обязательствах по данному бюджетному обязательству </w:t>
      </w:r>
      <w:r w:rsidRPr="009D4C28">
        <w:rPr>
          <w:color w:val="000000" w:themeColor="text1"/>
          <w:sz w:val="24"/>
          <w:szCs w:val="24"/>
        </w:rPr>
        <w:lastRenderedPageBreak/>
        <w:t xml:space="preserve">в соответствии с положениями, предусмотренными </w:t>
      </w:r>
      <w:hyperlink w:anchor="P211" w:history="1">
        <w:r w:rsidRPr="009D4C28">
          <w:rPr>
            <w:color w:val="000000" w:themeColor="text1"/>
            <w:sz w:val="24"/>
            <w:szCs w:val="24"/>
          </w:rPr>
          <w:t>пунктами 2</w:t>
        </w:r>
      </w:hyperlink>
      <w:r w:rsidR="00984468" w:rsidRPr="009D4C28">
        <w:rPr>
          <w:color w:val="000000" w:themeColor="text1"/>
          <w:sz w:val="24"/>
          <w:szCs w:val="24"/>
        </w:rPr>
        <w:t>0</w:t>
      </w:r>
      <w:r w:rsidRPr="009D4C28">
        <w:rPr>
          <w:color w:val="000000" w:themeColor="text1"/>
          <w:sz w:val="24"/>
          <w:szCs w:val="24"/>
        </w:rPr>
        <w:t xml:space="preserve"> и </w:t>
      </w:r>
      <w:hyperlink w:anchor="P232" w:history="1">
        <w:r w:rsidRPr="009D4C28">
          <w:rPr>
            <w:color w:val="000000" w:themeColor="text1"/>
            <w:sz w:val="24"/>
            <w:szCs w:val="24"/>
          </w:rPr>
          <w:t>2</w:t>
        </w:r>
      </w:hyperlink>
      <w:r w:rsidR="00984468" w:rsidRPr="009D4C28">
        <w:rPr>
          <w:color w:val="000000" w:themeColor="text1"/>
          <w:sz w:val="24"/>
          <w:szCs w:val="24"/>
        </w:rPr>
        <w:t>2</w:t>
      </w:r>
      <w:r w:rsidRPr="009D4C28">
        <w:rPr>
          <w:color w:val="000000" w:themeColor="text1"/>
          <w:sz w:val="24"/>
          <w:szCs w:val="24"/>
        </w:rPr>
        <w:t xml:space="preserve"> </w:t>
      </w:r>
      <w:r w:rsidR="00204FCF" w:rsidRPr="009D4C28">
        <w:rPr>
          <w:color w:val="000000" w:themeColor="text1"/>
          <w:sz w:val="24"/>
          <w:szCs w:val="24"/>
        </w:rPr>
        <w:t xml:space="preserve">настоящего </w:t>
      </w:r>
      <w:r w:rsidRPr="009D4C28">
        <w:rPr>
          <w:color w:val="000000" w:themeColor="text1"/>
          <w:sz w:val="24"/>
          <w:szCs w:val="24"/>
        </w:rPr>
        <w:t>Порядка.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Формирование Сведений о бюджетных обязательствах, возникших на основании </w:t>
      </w:r>
      <w:r w:rsidRPr="009D4C28">
        <w:rPr>
          <w:color w:val="000000" w:themeColor="text1"/>
          <w:sz w:val="24"/>
          <w:szCs w:val="24"/>
        </w:rPr>
        <w:lastRenderedPageBreak/>
        <w:t xml:space="preserve">документов-оснований, предусмотренных </w:t>
      </w:r>
      <w:hyperlink w:anchor="P1440" w:history="1">
        <w:r w:rsidR="00460AD0" w:rsidRPr="009D4C28">
          <w:rPr>
            <w:color w:val="000000" w:themeColor="text1"/>
            <w:sz w:val="24"/>
            <w:szCs w:val="24"/>
          </w:rPr>
          <w:t>пунктами</w:t>
        </w:r>
      </w:hyperlink>
      <w:r w:rsidR="00460AD0" w:rsidRPr="009D4C28">
        <w:rPr>
          <w:color w:val="000000" w:themeColor="text1"/>
          <w:sz w:val="24"/>
          <w:szCs w:val="24"/>
        </w:rPr>
        <w:t xml:space="preserve"> 5, 6 и 10</w:t>
      </w:r>
      <w:hyperlink w:anchor="P1440" w:history="1"/>
      <w:r w:rsidRPr="009D4C28">
        <w:rPr>
          <w:color w:val="000000" w:themeColor="text1"/>
          <w:sz w:val="24"/>
          <w:szCs w:val="24"/>
        </w:rPr>
        <w:t xml:space="preserve"> графы 2 Перечня, </w:t>
      </w:r>
      <w:r w:rsidRPr="009D4C28">
        <w:rPr>
          <w:color w:val="000000" w:themeColor="text1"/>
          <w:sz w:val="24"/>
          <w:szCs w:val="24"/>
        </w:rPr>
        <w:lastRenderedPageBreak/>
        <w:t xml:space="preserve">осуществляется </w:t>
      </w:r>
      <w:r w:rsidR="00204FCF" w:rsidRPr="009D4C28">
        <w:rPr>
          <w:color w:val="000000" w:themeColor="text1"/>
          <w:sz w:val="24"/>
          <w:szCs w:val="24"/>
        </w:rPr>
        <w:t xml:space="preserve">органом, осуществляющим открытие и ведение лицевых счетов, </w:t>
      </w:r>
      <w:r w:rsidRPr="009D4C28">
        <w:rPr>
          <w:color w:val="000000" w:themeColor="text1"/>
          <w:sz w:val="24"/>
          <w:szCs w:val="24"/>
        </w:rPr>
        <w:t xml:space="preserve">после </w:t>
      </w:r>
      <w:r w:rsidRPr="009D4C28">
        <w:rPr>
          <w:color w:val="000000" w:themeColor="text1"/>
          <w:sz w:val="24"/>
          <w:szCs w:val="24"/>
        </w:rPr>
        <w:lastRenderedPageBreak/>
        <w:t xml:space="preserve">проверки наличия в платежном документе, представленном получателем средств бюджета, </w:t>
      </w:r>
      <w:r w:rsidRPr="009D4C28">
        <w:rPr>
          <w:color w:val="000000" w:themeColor="text1"/>
          <w:sz w:val="24"/>
          <w:szCs w:val="24"/>
        </w:rPr>
        <w:lastRenderedPageBreak/>
        <w:t>типа бюджетного обязательства.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7</w:t>
      </w:r>
      <w:r w:rsidR="009667F6" w:rsidRPr="009D4C28">
        <w:rPr>
          <w:color w:val="000000" w:themeColor="text1"/>
          <w:sz w:val="24"/>
          <w:szCs w:val="24"/>
        </w:rPr>
        <w:t xml:space="preserve">. Сведения о бюджетном обязательстве, возникшем на основании документа-основания,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предусмотренного </w:t>
      </w:r>
      <w:hyperlink w:anchor="P1357" w:history="1">
        <w:r w:rsidR="009667F6" w:rsidRPr="009D4C28">
          <w:rPr>
            <w:color w:val="000000" w:themeColor="text1"/>
            <w:sz w:val="24"/>
            <w:szCs w:val="24"/>
          </w:rPr>
          <w:t>пунктом 4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графы 2 Перечня, направляются в орган</w:t>
      </w:r>
      <w:r w:rsidR="00785846" w:rsidRPr="009D4C28">
        <w:rPr>
          <w:color w:val="000000" w:themeColor="text1"/>
          <w:sz w:val="24"/>
          <w:szCs w:val="24"/>
        </w:rPr>
        <w:t>,</w:t>
      </w:r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785846" w:rsidRPr="009D4C28">
        <w:rPr>
          <w:color w:val="000000" w:themeColor="text1"/>
          <w:sz w:val="24"/>
          <w:szCs w:val="24"/>
        </w:rPr>
        <w:t xml:space="preserve">осуществляющий </w:t>
      </w:r>
      <w:r w:rsidR="00785846" w:rsidRPr="009D4C28">
        <w:rPr>
          <w:color w:val="000000" w:themeColor="text1"/>
          <w:sz w:val="24"/>
          <w:szCs w:val="24"/>
        </w:rPr>
        <w:lastRenderedPageBreak/>
        <w:t xml:space="preserve">открытие и ведение лицевых счетов, </w:t>
      </w:r>
      <w:r w:rsidR="009667F6" w:rsidRPr="009D4C28">
        <w:rPr>
          <w:color w:val="000000" w:themeColor="text1"/>
          <w:sz w:val="24"/>
          <w:szCs w:val="24"/>
        </w:rPr>
        <w:t xml:space="preserve">с приложением копии договора (документа о внесении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изменений в договор), в форме электронной копии документа на бумажном носителе,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созданной посредством его сканирования, или копии электронного документа,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подтвержденной электронной подписью лица, имеющего право действовать от имени </w:t>
      </w:r>
      <w:r w:rsidR="009667F6" w:rsidRPr="009D4C28">
        <w:rPr>
          <w:color w:val="000000" w:themeColor="text1"/>
          <w:sz w:val="24"/>
          <w:szCs w:val="24"/>
        </w:rPr>
        <w:lastRenderedPageBreak/>
        <w:t>получателя средств бюджета.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При направлении в о</w:t>
      </w:r>
      <w:r w:rsidR="00BF4105" w:rsidRPr="009D4C28">
        <w:rPr>
          <w:color w:val="000000" w:themeColor="text1"/>
          <w:sz w:val="24"/>
          <w:szCs w:val="24"/>
        </w:rPr>
        <w:t xml:space="preserve">рган, осуществляющий открытие и ведение лицевых счетов, </w:t>
      </w:r>
      <w:r w:rsidRPr="009D4C28">
        <w:rPr>
          <w:color w:val="000000" w:themeColor="text1"/>
          <w:sz w:val="24"/>
          <w:szCs w:val="24"/>
        </w:rPr>
        <w:lastRenderedPageBreak/>
        <w:t xml:space="preserve">Сведений о бюджетном обязательстве, возникшем на основании документа-основания, </w:t>
      </w:r>
      <w:r w:rsidRPr="009D4C28">
        <w:rPr>
          <w:color w:val="000000" w:themeColor="text1"/>
          <w:sz w:val="24"/>
          <w:szCs w:val="24"/>
        </w:rPr>
        <w:lastRenderedPageBreak/>
        <w:t xml:space="preserve">предусмотренного </w:t>
      </w:r>
      <w:hyperlink w:anchor="P1420" w:history="1">
        <w:r w:rsidR="00460AD0" w:rsidRPr="009D4C28">
          <w:rPr>
            <w:color w:val="000000" w:themeColor="text1"/>
            <w:sz w:val="24"/>
            <w:szCs w:val="24"/>
          </w:rPr>
          <w:t xml:space="preserve">пунктом </w:t>
        </w:r>
      </w:hyperlink>
      <w:r w:rsidR="00460AD0" w:rsidRPr="009D4C28">
        <w:rPr>
          <w:color w:val="000000" w:themeColor="text1"/>
          <w:sz w:val="24"/>
          <w:szCs w:val="24"/>
        </w:rPr>
        <w:t>7</w:t>
      </w:r>
      <w:r w:rsidRPr="009D4C28">
        <w:rPr>
          <w:color w:val="000000" w:themeColor="text1"/>
          <w:sz w:val="24"/>
          <w:szCs w:val="24"/>
        </w:rPr>
        <w:t xml:space="preserve"> графы 2 Перечня, копия указанного документа-основания в </w:t>
      </w:r>
      <w:r w:rsidRPr="009D4C28">
        <w:rPr>
          <w:color w:val="000000" w:themeColor="text1"/>
          <w:sz w:val="24"/>
          <w:szCs w:val="24"/>
        </w:rPr>
        <w:lastRenderedPageBreak/>
        <w:t>орган</w:t>
      </w:r>
      <w:r w:rsidR="00785846" w:rsidRPr="009D4C28">
        <w:rPr>
          <w:color w:val="000000" w:themeColor="text1"/>
          <w:sz w:val="24"/>
          <w:szCs w:val="24"/>
        </w:rPr>
        <w:t>,</w:t>
      </w:r>
      <w:r w:rsidRPr="009D4C28">
        <w:rPr>
          <w:color w:val="000000" w:themeColor="text1"/>
          <w:sz w:val="24"/>
          <w:szCs w:val="24"/>
        </w:rPr>
        <w:t xml:space="preserve"> </w:t>
      </w:r>
      <w:r w:rsidR="00785846" w:rsidRPr="009D4C28">
        <w:rPr>
          <w:color w:val="000000" w:themeColor="text1"/>
          <w:sz w:val="24"/>
          <w:szCs w:val="24"/>
        </w:rPr>
        <w:t xml:space="preserve">осуществляющий открытие и ведение лицевых счетов, </w:t>
      </w:r>
      <w:r w:rsidRPr="009D4C28">
        <w:rPr>
          <w:color w:val="000000" w:themeColor="text1"/>
          <w:sz w:val="24"/>
          <w:szCs w:val="24"/>
        </w:rPr>
        <w:t>не представляется.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5" w:name="P117"/>
      <w:bookmarkEnd w:id="5"/>
      <w:r w:rsidRPr="009D4C28">
        <w:rPr>
          <w:color w:val="000000" w:themeColor="text1"/>
          <w:sz w:val="24"/>
          <w:szCs w:val="24"/>
        </w:rPr>
        <w:lastRenderedPageBreak/>
        <w:t>8</w:t>
      </w:r>
      <w:r w:rsidR="009667F6" w:rsidRPr="009D4C28">
        <w:rPr>
          <w:color w:val="000000" w:themeColor="text1"/>
          <w:sz w:val="24"/>
          <w:szCs w:val="24"/>
        </w:rPr>
        <w:t xml:space="preserve">. Для внесения изменений в поставленное на учет бюджетное обязательство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формируются Сведения о бюджетном обязательстве с указанием учетного номера </w:t>
      </w:r>
      <w:r w:rsidR="009667F6" w:rsidRPr="009D4C28">
        <w:rPr>
          <w:color w:val="000000" w:themeColor="text1"/>
          <w:sz w:val="24"/>
          <w:szCs w:val="24"/>
        </w:rPr>
        <w:lastRenderedPageBreak/>
        <w:t>бюджетного обязательства, в которое вносится изменение.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9</w:t>
      </w:r>
      <w:r w:rsidR="009667F6" w:rsidRPr="009D4C28">
        <w:rPr>
          <w:color w:val="000000" w:themeColor="text1"/>
          <w:sz w:val="24"/>
          <w:szCs w:val="24"/>
        </w:rPr>
        <w:t xml:space="preserve">. В случае внесения изменений в бюджетное обязательство без внесения изменений в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документ-основание, документ-основание в </w:t>
      </w:r>
      <w:r w:rsidR="00785846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</w:t>
      </w:r>
      <w:r w:rsidR="00785846" w:rsidRPr="009D4C28">
        <w:rPr>
          <w:color w:val="000000" w:themeColor="text1"/>
          <w:sz w:val="24"/>
          <w:szCs w:val="24"/>
        </w:rPr>
        <w:lastRenderedPageBreak/>
        <w:t>лицевых счетов,</w:t>
      </w:r>
      <w:r w:rsidR="009667F6" w:rsidRPr="009D4C28">
        <w:rPr>
          <w:color w:val="000000" w:themeColor="text1"/>
          <w:sz w:val="24"/>
          <w:szCs w:val="24"/>
        </w:rPr>
        <w:t xml:space="preserve"> повторно не представляется.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6" w:name="P121"/>
      <w:bookmarkEnd w:id="6"/>
      <w:r w:rsidRPr="009D4C28">
        <w:rPr>
          <w:color w:val="000000" w:themeColor="text1"/>
          <w:sz w:val="24"/>
          <w:szCs w:val="24"/>
        </w:rPr>
        <w:lastRenderedPageBreak/>
        <w:t>10</w:t>
      </w:r>
      <w:r w:rsidR="009667F6" w:rsidRPr="009D4C28">
        <w:rPr>
          <w:color w:val="000000" w:themeColor="text1"/>
          <w:sz w:val="24"/>
          <w:szCs w:val="24"/>
        </w:rPr>
        <w:t xml:space="preserve">. Постановка на учет бюджетных обязательств (внесение изменений в поставленные на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учет бюджетные обязательства), возникших из документов-оснований, предусмотренных </w:t>
      </w:r>
      <w:hyperlink w:anchor="P1338" w:history="1">
        <w:r w:rsidR="009667F6" w:rsidRPr="009D4C28">
          <w:rPr>
            <w:color w:val="000000" w:themeColor="text1"/>
            <w:sz w:val="24"/>
            <w:szCs w:val="24"/>
          </w:rPr>
          <w:t>пунктами 1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- </w:t>
      </w:r>
      <w:hyperlink w:anchor="P1440" w:history="1">
        <w:r w:rsidR="009667F6" w:rsidRPr="009D4C28">
          <w:rPr>
            <w:color w:val="000000" w:themeColor="text1"/>
            <w:sz w:val="24"/>
            <w:szCs w:val="24"/>
          </w:rPr>
          <w:t>1</w:t>
        </w:r>
        <w:r w:rsidR="005B6F9B" w:rsidRPr="009D4C28">
          <w:rPr>
            <w:color w:val="000000" w:themeColor="text1"/>
            <w:sz w:val="24"/>
            <w:szCs w:val="24"/>
          </w:rPr>
          <w:t>0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графы 2 Перечня, осуществляется органом</w:t>
      </w:r>
      <w:r w:rsidR="00785846" w:rsidRPr="009D4C28">
        <w:rPr>
          <w:color w:val="000000" w:themeColor="text1"/>
          <w:sz w:val="24"/>
          <w:szCs w:val="24"/>
        </w:rPr>
        <w:t xml:space="preserve">, осуществляющим открытие и </w:t>
      </w:r>
      <w:r w:rsidR="00785846" w:rsidRPr="009D4C28">
        <w:rPr>
          <w:color w:val="000000" w:themeColor="text1"/>
          <w:sz w:val="24"/>
          <w:szCs w:val="24"/>
        </w:rPr>
        <w:lastRenderedPageBreak/>
        <w:t>ведение лицевых счетов,</w:t>
      </w:r>
      <w:r w:rsidR="009667F6" w:rsidRPr="009D4C28">
        <w:rPr>
          <w:color w:val="000000" w:themeColor="text1"/>
          <w:sz w:val="24"/>
          <w:szCs w:val="24"/>
        </w:rPr>
        <w:t xml:space="preserve"> по итогам проверки, проводимой в соответствии с настоящим </w:t>
      </w:r>
      <w:r w:rsidR="009667F6" w:rsidRPr="009D4C28">
        <w:rPr>
          <w:color w:val="000000" w:themeColor="text1"/>
          <w:sz w:val="24"/>
          <w:szCs w:val="24"/>
        </w:rPr>
        <w:lastRenderedPageBreak/>
        <w:t>пунктом, в течение: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двух рабочих дней со дня получения от получателя средств бюджета Сведений о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бюджетном обязательстве, возникшем на основании документов-оснований, указанных в </w:t>
      </w:r>
      <w:hyperlink w:anchor="P1337" w:history="1">
        <w:r w:rsidRPr="009D4C28">
          <w:rPr>
            <w:color w:val="000000" w:themeColor="text1"/>
            <w:sz w:val="24"/>
            <w:szCs w:val="24"/>
          </w:rPr>
          <w:t>пунктах 1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356" w:history="1">
        <w:r w:rsidRPr="009D4C28">
          <w:rPr>
            <w:color w:val="000000" w:themeColor="text1"/>
            <w:sz w:val="24"/>
            <w:szCs w:val="24"/>
          </w:rPr>
          <w:t>4</w:t>
        </w:r>
      </w:hyperlink>
      <w:r w:rsidRPr="009D4C28">
        <w:rPr>
          <w:color w:val="000000" w:themeColor="text1"/>
          <w:sz w:val="24"/>
          <w:szCs w:val="24"/>
        </w:rPr>
        <w:t xml:space="preserve"> и </w:t>
      </w:r>
      <w:hyperlink w:anchor="P1419" w:history="1">
        <w:r w:rsidR="00460AD0" w:rsidRPr="009D4C28">
          <w:rPr>
            <w:color w:val="000000" w:themeColor="text1"/>
            <w:sz w:val="24"/>
            <w:szCs w:val="24"/>
          </w:rPr>
          <w:t>7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433" w:history="1">
        <w:r w:rsidR="00460AD0" w:rsidRPr="009D4C28">
          <w:rPr>
            <w:color w:val="000000" w:themeColor="text1"/>
            <w:sz w:val="24"/>
            <w:szCs w:val="24"/>
          </w:rPr>
          <w:t>9</w:t>
        </w:r>
      </w:hyperlink>
      <w:r w:rsidRPr="009D4C28">
        <w:rPr>
          <w:color w:val="000000" w:themeColor="text1"/>
          <w:sz w:val="24"/>
          <w:szCs w:val="24"/>
        </w:rPr>
        <w:t xml:space="preserve"> Перечня;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не позднее следующего рабочего дня со дня формирования </w:t>
      </w:r>
      <w:r w:rsidR="00785846" w:rsidRPr="009D4C28">
        <w:rPr>
          <w:color w:val="000000" w:themeColor="text1"/>
          <w:sz w:val="24"/>
          <w:szCs w:val="24"/>
        </w:rPr>
        <w:t xml:space="preserve">органом, осуществляющим </w:t>
      </w:r>
      <w:r w:rsidR="00785846" w:rsidRPr="009D4C28">
        <w:rPr>
          <w:color w:val="000000" w:themeColor="text1"/>
          <w:sz w:val="24"/>
          <w:szCs w:val="24"/>
        </w:rPr>
        <w:lastRenderedPageBreak/>
        <w:t>открытие и ведение лицевых счетов,</w:t>
      </w:r>
      <w:r w:rsidRPr="009D4C28">
        <w:rPr>
          <w:color w:val="000000" w:themeColor="text1"/>
          <w:sz w:val="24"/>
          <w:szCs w:val="24"/>
        </w:rPr>
        <w:t xml:space="preserve"> Сведений о бюджетных обязательствах, возникших на 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основании документов-оснований, предусмотренных </w:t>
      </w:r>
      <w:hyperlink w:anchor="P1370" w:history="1">
        <w:r w:rsidRPr="009D4C28">
          <w:rPr>
            <w:color w:val="000000" w:themeColor="text1"/>
            <w:sz w:val="24"/>
            <w:szCs w:val="24"/>
          </w:rPr>
          <w:t>пунктами 5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410" w:history="1">
        <w:r w:rsidR="00460AD0" w:rsidRPr="009D4C28">
          <w:rPr>
            <w:color w:val="000000" w:themeColor="text1"/>
            <w:sz w:val="24"/>
            <w:szCs w:val="24"/>
          </w:rPr>
          <w:t>6</w:t>
        </w:r>
      </w:hyperlink>
      <w:r w:rsidRPr="009D4C28">
        <w:rPr>
          <w:color w:val="000000" w:themeColor="text1"/>
          <w:sz w:val="24"/>
          <w:szCs w:val="24"/>
        </w:rPr>
        <w:t xml:space="preserve"> и </w:t>
      </w:r>
      <w:r w:rsidR="00BF4105" w:rsidRPr="009D4C28">
        <w:rPr>
          <w:color w:val="000000" w:themeColor="text1"/>
          <w:sz w:val="24"/>
          <w:szCs w:val="24"/>
        </w:rPr>
        <w:t>10</w:t>
      </w:r>
      <w:r w:rsidR="00460AD0" w:rsidRPr="009D4C28">
        <w:rPr>
          <w:color w:val="000000" w:themeColor="text1"/>
          <w:sz w:val="24"/>
          <w:szCs w:val="24"/>
        </w:rPr>
        <w:t xml:space="preserve"> </w:t>
      </w:r>
      <w:r w:rsidRPr="009D4C28">
        <w:rPr>
          <w:color w:val="000000" w:themeColor="text1"/>
          <w:sz w:val="24"/>
          <w:szCs w:val="24"/>
        </w:rPr>
        <w:t>графы 2 Перечня.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Для постановки на учет бюджетного обязательства (внесения изменений в поставленное </w:t>
      </w:r>
      <w:r w:rsidRPr="009D4C28">
        <w:rPr>
          <w:color w:val="000000" w:themeColor="text1"/>
          <w:sz w:val="24"/>
          <w:szCs w:val="24"/>
        </w:rPr>
        <w:lastRenderedPageBreak/>
        <w:t xml:space="preserve">на учет бюджетное обязательство) </w:t>
      </w:r>
      <w:r w:rsidR="00785846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</w:t>
      </w:r>
      <w:r w:rsidR="00785846" w:rsidRPr="009D4C28">
        <w:rPr>
          <w:color w:val="000000" w:themeColor="text1"/>
          <w:sz w:val="24"/>
          <w:szCs w:val="24"/>
        </w:rPr>
        <w:lastRenderedPageBreak/>
        <w:t>счетов,</w:t>
      </w:r>
      <w:r w:rsidRPr="009D4C28">
        <w:rPr>
          <w:color w:val="000000" w:themeColor="text1"/>
          <w:sz w:val="24"/>
          <w:szCs w:val="24"/>
        </w:rPr>
        <w:t xml:space="preserve"> осуществляет проверку Сведений о бюджетном обязательстве, возникшем на 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основании документов-оснований, предусмотренных </w:t>
      </w:r>
      <w:hyperlink w:anchor="P1338" w:history="1">
        <w:r w:rsidRPr="009D4C28">
          <w:rPr>
            <w:color w:val="000000" w:themeColor="text1"/>
            <w:sz w:val="24"/>
            <w:szCs w:val="24"/>
          </w:rPr>
          <w:t>пунктами 1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440" w:history="1">
        <w:r w:rsidR="00460AD0" w:rsidRPr="009D4C28">
          <w:rPr>
            <w:color w:val="000000" w:themeColor="text1"/>
            <w:sz w:val="24"/>
            <w:szCs w:val="24"/>
          </w:rPr>
          <w:t>10</w:t>
        </w:r>
      </w:hyperlink>
      <w:r w:rsidRPr="009D4C28">
        <w:rPr>
          <w:color w:val="000000" w:themeColor="text1"/>
          <w:sz w:val="24"/>
          <w:szCs w:val="24"/>
        </w:rPr>
        <w:t xml:space="preserve"> графы 2 Перечня, на: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7" w:name="P129"/>
      <w:bookmarkEnd w:id="7"/>
      <w:r w:rsidRPr="009D4C28">
        <w:rPr>
          <w:color w:val="000000" w:themeColor="text1"/>
          <w:sz w:val="24"/>
          <w:szCs w:val="24"/>
        </w:rPr>
        <w:lastRenderedPageBreak/>
        <w:t xml:space="preserve">соответствие информации о бюджетном обязательстве, указанной в Сведениях о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бюджетном обязательстве, документам-основаниям, подлежащим представлению </w:t>
      </w:r>
      <w:r w:rsidRPr="009D4C28">
        <w:rPr>
          <w:color w:val="000000" w:themeColor="text1"/>
          <w:sz w:val="24"/>
          <w:szCs w:val="24"/>
        </w:rPr>
        <w:lastRenderedPageBreak/>
        <w:t xml:space="preserve">получателями средств бюджета в </w:t>
      </w:r>
      <w:r w:rsidR="00785846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</w:t>
      </w:r>
      <w:r w:rsidR="00785846" w:rsidRPr="009D4C28">
        <w:rPr>
          <w:color w:val="000000" w:themeColor="text1"/>
          <w:sz w:val="24"/>
          <w:szCs w:val="24"/>
        </w:rPr>
        <w:lastRenderedPageBreak/>
        <w:t>счетов,</w:t>
      </w:r>
      <w:r w:rsidRPr="009D4C28">
        <w:rPr>
          <w:color w:val="000000" w:themeColor="text1"/>
          <w:sz w:val="24"/>
          <w:szCs w:val="24"/>
        </w:rPr>
        <w:t xml:space="preserve"> для постановки на учет бюджетных обязательств в соответствии с </w:t>
      </w:r>
      <w:r w:rsidR="00785846" w:rsidRPr="009D4C28">
        <w:rPr>
          <w:color w:val="000000" w:themeColor="text1"/>
          <w:sz w:val="24"/>
          <w:szCs w:val="24"/>
        </w:rPr>
        <w:t xml:space="preserve">настоящим </w:t>
      </w:r>
      <w:r w:rsidRPr="009D4C28">
        <w:rPr>
          <w:color w:val="000000" w:themeColor="text1"/>
          <w:sz w:val="24"/>
          <w:szCs w:val="24"/>
        </w:rPr>
        <w:lastRenderedPageBreak/>
        <w:t xml:space="preserve">Порядком или включения в установленном порядке в реестр контрактов, указанный в </w:t>
      </w:r>
      <w:hyperlink w:anchor="P1344" w:history="1">
        <w:r w:rsidRPr="009D4C28">
          <w:rPr>
            <w:color w:val="000000" w:themeColor="text1"/>
            <w:sz w:val="24"/>
            <w:szCs w:val="24"/>
          </w:rPr>
          <w:t xml:space="preserve">пункте </w:t>
        </w:r>
        <w:r w:rsidRPr="009D4C28">
          <w:rPr>
            <w:color w:val="000000" w:themeColor="text1"/>
            <w:sz w:val="24"/>
            <w:szCs w:val="24"/>
          </w:rPr>
          <w:lastRenderedPageBreak/>
          <w:t>3</w:t>
        </w:r>
      </w:hyperlink>
      <w:r w:rsidRPr="009D4C28">
        <w:rPr>
          <w:color w:val="000000" w:themeColor="text1"/>
          <w:sz w:val="24"/>
          <w:szCs w:val="24"/>
        </w:rPr>
        <w:t xml:space="preserve"> графы 2 Перечня;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соответствие информации о бюджетном обязательстве, указанной в Сведениях о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бюджетном обязательстве, составу информации, подлежащей включению в Сведения о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бюджетном обязательстве в соответствии с </w:t>
      </w:r>
      <w:hyperlink w:anchor="P492" w:history="1">
        <w:r w:rsidRPr="009D4C28">
          <w:rPr>
            <w:color w:val="000000" w:themeColor="text1"/>
            <w:sz w:val="24"/>
            <w:szCs w:val="24"/>
          </w:rPr>
          <w:t>приложением N 1</w:t>
        </w:r>
      </w:hyperlink>
      <w:r w:rsidRPr="009D4C28">
        <w:rPr>
          <w:color w:val="000000" w:themeColor="text1"/>
          <w:sz w:val="24"/>
          <w:szCs w:val="24"/>
        </w:rPr>
        <w:t xml:space="preserve"> к </w:t>
      </w:r>
      <w:r w:rsidR="000E6356" w:rsidRPr="009D4C28">
        <w:rPr>
          <w:color w:val="000000" w:themeColor="text1"/>
          <w:sz w:val="24"/>
          <w:szCs w:val="24"/>
        </w:rPr>
        <w:t xml:space="preserve">настоящему </w:t>
      </w:r>
      <w:r w:rsidRPr="009D4C28">
        <w:rPr>
          <w:color w:val="000000" w:themeColor="text1"/>
          <w:sz w:val="24"/>
          <w:szCs w:val="24"/>
        </w:rPr>
        <w:t>Порядку;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8" w:name="P132"/>
      <w:bookmarkStart w:id="9" w:name="P133"/>
      <w:bookmarkEnd w:id="8"/>
      <w:bookmarkEnd w:id="9"/>
      <w:proofErr w:type="spellStart"/>
      <w:r w:rsidRPr="009D4C28">
        <w:rPr>
          <w:color w:val="000000" w:themeColor="text1"/>
          <w:sz w:val="24"/>
          <w:szCs w:val="24"/>
        </w:rPr>
        <w:lastRenderedPageBreak/>
        <w:t>непревышение</w:t>
      </w:r>
      <w:proofErr w:type="spellEnd"/>
      <w:r w:rsidRPr="009D4C28">
        <w:rPr>
          <w:color w:val="000000" w:themeColor="text1"/>
          <w:sz w:val="24"/>
          <w:szCs w:val="24"/>
        </w:rPr>
        <w:t xml:space="preserve"> суммы бюджетного обязательства по соответствующим кодам </w:t>
      </w:r>
      <w:r w:rsidRPr="009D4C28">
        <w:rPr>
          <w:color w:val="000000" w:themeColor="text1"/>
          <w:sz w:val="24"/>
          <w:szCs w:val="24"/>
        </w:rPr>
        <w:lastRenderedPageBreak/>
        <w:t xml:space="preserve">классификации расходов бюджета над суммой неиспользованных бюджетных ассигнований </w:t>
      </w:r>
      <w:r w:rsidRPr="009D4C28">
        <w:rPr>
          <w:color w:val="000000" w:themeColor="text1"/>
          <w:sz w:val="24"/>
          <w:szCs w:val="24"/>
        </w:rPr>
        <w:lastRenderedPageBreak/>
        <w:t xml:space="preserve">на исполнение публичных нормативных обязательств или лимитов бюджетных обязательств </w:t>
      </w:r>
      <w:r w:rsidRPr="009D4C28">
        <w:rPr>
          <w:color w:val="000000" w:themeColor="text1"/>
          <w:sz w:val="24"/>
          <w:szCs w:val="24"/>
        </w:rPr>
        <w:lastRenderedPageBreak/>
        <w:t xml:space="preserve">(далее - лимиты бюджетных обязательств), отраженных на лицевом счете получателя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бюджетных средств или на лицевом счете для учета операций по переданным полномочиям </w:t>
      </w:r>
      <w:r w:rsidRPr="009D4C28">
        <w:rPr>
          <w:color w:val="000000" w:themeColor="text1"/>
          <w:sz w:val="24"/>
          <w:szCs w:val="24"/>
        </w:rPr>
        <w:lastRenderedPageBreak/>
        <w:t xml:space="preserve">получателя бюджетных средств (далее - соответствующий лицевой счет получателя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бюджетных средств), отдельно для текущего финансового года, для первого и для второго </w:t>
      </w:r>
      <w:r w:rsidRPr="009D4C28">
        <w:rPr>
          <w:color w:val="000000" w:themeColor="text1"/>
          <w:sz w:val="24"/>
          <w:szCs w:val="24"/>
        </w:rPr>
        <w:lastRenderedPageBreak/>
        <w:t>года планового периода;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0" w:name="P135"/>
      <w:bookmarkStart w:id="11" w:name="P136"/>
      <w:bookmarkEnd w:id="10"/>
      <w:bookmarkEnd w:id="11"/>
      <w:r w:rsidRPr="009D4C28">
        <w:rPr>
          <w:color w:val="000000" w:themeColor="text1"/>
          <w:sz w:val="24"/>
          <w:szCs w:val="24"/>
        </w:rPr>
        <w:lastRenderedPageBreak/>
        <w:t xml:space="preserve">соответствие предмета бюджетного обязательства, указанного в Сведениях о бюджетном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обязательстве, документе-основании, коду вида (кодам видов) расходов классификации </w:t>
      </w:r>
      <w:r w:rsidRPr="009D4C28">
        <w:rPr>
          <w:color w:val="000000" w:themeColor="text1"/>
          <w:sz w:val="24"/>
          <w:szCs w:val="24"/>
        </w:rPr>
        <w:lastRenderedPageBreak/>
        <w:t>расходов бюджета, указанному(</w:t>
      </w:r>
      <w:proofErr w:type="spellStart"/>
      <w:r w:rsidRPr="009D4C28">
        <w:rPr>
          <w:color w:val="000000" w:themeColor="text1"/>
          <w:sz w:val="24"/>
          <w:szCs w:val="24"/>
        </w:rPr>
        <w:t>ым</w:t>
      </w:r>
      <w:proofErr w:type="spellEnd"/>
      <w:r w:rsidRPr="009D4C28">
        <w:rPr>
          <w:color w:val="000000" w:themeColor="text1"/>
          <w:sz w:val="24"/>
          <w:szCs w:val="24"/>
        </w:rPr>
        <w:t>) в Сведениях о бюджетном обязательстве, документе-</w:t>
      </w:r>
      <w:r w:rsidRPr="009D4C28">
        <w:rPr>
          <w:color w:val="000000" w:themeColor="text1"/>
          <w:sz w:val="24"/>
          <w:szCs w:val="24"/>
        </w:rPr>
        <w:lastRenderedPageBreak/>
        <w:t>основании.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В случае формирования Сведений о бюджетном обязательстве </w:t>
      </w:r>
      <w:r w:rsidR="00785846" w:rsidRPr="009D4C28">
        <w:rPr>
          <w:color w:val="000000" w:themeColor="text1"/>
          <w:sz w:val="24"/>
          <w:szCs w:val="24"/>
        </w:rPr>
        <w:t xml:space="preserve">органом, </w:t>
      </w:r>
      <w:r w:rsidR="00785846" w:rsidRPr="009D4C28">
        <w:rPr>
          <w:color w:val="000000" w:themeColor="text1"/>
          <w:sz w:val="24"/>
          <w:szCs w:val="24"/>
        </w:rPr>
        <w:lastRenderedPageBreak/>
        <w:t>осуществляющим открытие и ведение лицевых счетов,</w:t>
      </w:r>
      <w:r w:rsidRPr="009D4C28">
        <w:rPr>
          <w:color w:val="000000" w:themeColor="text1"/>
          <w:sz w:val="24"/>
          <w:szCs w:val="24"/>
        </w:rPr>
        <w:t xml:space="preserve"> при постановке на учет бюджетного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обязательства (внесения изменений в поставленное на учет бюджетное обязательство), </w:t>
      </w:r>
      <w:r w:rsidRPr="009D4C28">
        <w:rPr>
          <w:color w:val="000000" w:themeColor="text1"/>
          <w:sz w:val="24"/>
          <w:szCs w:val="24"/>
        </w:rPr>
        <w:lastRenderedPageBreak/>
        <w:t>осуществляется проверка, предусмотренная абзац</w:t>
      </w:r>
      <w:r w:rsidR="00460AD0" w:rsidRPr="009D4C28">
        <w:rPr>
          <w:color w:val="000000" w:themeColor="text1"/>
          <w:sz w:val="24"/>
          <w:szCs w:val="24"/>
        </w:rPr>
        <w:t>ем</w:t>
      </w:r>
      <w:r w:rsidRPr="009D4C28">
        <w:rPr>
          <w:color w:val="000000" w:themeColor="text1"/>
          <w:sz w:val="24"/>
          <w:szCs w:val="24"/>
        </w:rPr>
        <w:t xml:space="preserve"> </w:t>
      </w:r>
      <w:r w:rsidR="001478A0" w:rsidRPr="009D4C28">
        <w:rPr>
          <w:color w:val="000000" w:themeColor="text1"/>
          <w:sz w:val="24"/>
          <w:szCs w:val="24"/>
        </w:rPr>
        <w:t>седьмым</w:t>
      </w:r>
      <w:r w:rsidRPr="009D4C28">
        <w:rPr>
          <w:color w:val="000000" w:themeColor="text1"/>
          <w:sz w:val="24"/>
          <w:szCs w:val="24"/>
        </w:rPr>
        <w:t xml:space="preserve"> настоящего пункта.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2" w:name="P141"/>
      <w:bookmarkEnd w:id="12"/>
      <w:r w:rsidRPr="009D4C28">
        <w:rPr>
          <w:color w:val="000000" w:themeColor="text1"/>
          <w:sz w:val="24"/>
          <w:szCs w:val="24"/>
        </w:rPr>
        <w:lastRenderedPageBreak/>
        <w:t>11</w:t>
      </w:r>
      <w:r w:rsidR="009667F6" w:rsidRPr="009D4C28">
        <w:rPr>
          <w:color w:val="000000" w:themeColor="text1"/>
          <w:sz w:val="24"/>
          <w:szCs w:val="24"/>
        </w:rPr>
        <w:t xml:space="preserve">. В случае представления в </w:t>
      </w:r>
      <w:r w:rsidR="00785846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</w:t>
      </w:r>
      <w:r w:rsidR="00785846" w:rsidRPr="009D4C28">
        <w:rPr>
          <w:color w:val="000000" w:themeColor="text1"/>
          <w:sz w:val="24"/>
          <w:szCs w:val="24"/>
        </w:rPr>
        <w:lastRenderedPageBreak/>
        <w:t xml:space="preserve">счетов, </w:t>
      </w:r>
      <w:r w:rsidR="009667F6" w:rsidRPr="009D4C28">
        <w:rPr>
          <w:color w:val="000000" w:themeColor="text1"/>
          <w:sz w:val="24"/>
          <w:szCs w:val="24"/>
        </w:rPr>
        <w:t xml:space="preserve">Сведений о бюджетном обязательстве на бумажном носителе в дополнение к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проверке, предусмотренной </w:t>
      </w:r>
      <w:hyperlink w:anchor="P121" w:history="1">
        <w:r w:rsidR="009667F6" w:rsidRPr="009D4C28">
          <w:rPr>
            <w:color w:val="000000" w:themeColor="text1"/>
            <w:sz w:val="24"/>
            <w:szCs w:val="24"/>
          </w:rPr>
          <w:t>пунктом 1</w:t>
        </w:r>
      </w:hyperlink>
      <w:r w:rsidR="000E6356" w:rsidRPr="009D4C28">
        <w:rPr>
          <w:color w:val="000000" w:themeColor="text1"/>
          <w:sz w:val="24"/>
          <w:szCs w:val="24"/>
        </w:rPr>
        <w:t>0</w:t>
      </w:r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785846" w:rsidRPr="009D4C28">
        <w:rPr>
          <w:color w:val="000000" w:themeColor="text1"/>
          <w:sz w:val="24"/>
          <w:szCs w:val="24"/>
        </w:rPr>
        <w:t xml:space="preserve">настоящего </w:t>
      </w:r>
      <w:r w:rsidR="009667F6" w:rsidRPr="009D4C28">
        <w:rPr>
          <w:color w:val="000000" w:themeColor="text1"/>
          <w:sz w:val="24"/>
          <w:szCs w:val="24"/>
        </w:rPr>
        <w:t xml:space="preserve">Порядка, также осуществляется проверка </w:t>
      </w:r>
      <w:r w:rsidR="009667F6" w:rsidRPr="009D4C28">
        <w:rPr>
          <w:color w:val="000000" w:themeColor="text1"/>
          <w:sz w:val="24"/>
          <w:szCs w:val="24"/>
        </w:rPr>
        <w:lastRenderedPageBreak/>
        <w:t>Сведений о бюджетном обязательстве на: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соответствие формы Сведений о бюджетном обязательстве </w:t>
      </w:r>
      <w:hyperlink w:anchor="P755" w:history="1">
        <w:r w:rsidRPr="009D4C28">
          <w:rPr>
            <w:color w:val="000000" w:themeColor="text1"/>
            <w:sz w:val="24"/>
            <w:szCs w:val="24"/>
          </w:rPr>
          <w:t>приложению N 3</w:t>
        </w:r>
      </w:hyperlink>
      <w:r w:rsidRPr="009D4C28">
        <w:rPr>
          <w:color w:val="000000" w:themeColor="text1"/>
          <w:sz w:val="24"/>
          <w:szCs w:val="24"/>
        </w:rPr>
        <w:t xml:space="preserve"> к Порядку;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отсутствие в представленных Сведениях о бюджетном обязательстве исправлений, не </w:t>
      </w:r>
      <w:r w:rsidRPr="009D4C28">
        <w:rPr>
          <w:color w:val="000000" w:themeColor="text1"/>
          <w:sz w:val="24"/>
          <w:szCs w:val="24"/>
        </w:rPr>
        <w:lastRenderedPageBreak/>
        <w:t xml:space="preserve">соответствующих требованиям, установленным Порядком, или не заверенных в порядке, </w:t>
      </w:r>
      <w:r w:rsidRPr="009D4C28">
        <w:rPr>
          <w:color w:val="000000" w:themeColor="text1"/>
          <w:sz w:val="24"/>
          <w:szCs w:val="24"/>
        </w:rPr>
        <w:lastRenderedPageBreak/>
        <w:t>установленном Порядком;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3" w:name="P145"/>
      <w:bookmarkStart w:id="14" w:name="P160"/>
      <w:bookmarkEnd w:id="13"/>
      <w:bookmarkEnd w:id="14"/>
      <w:r w:rsidRPr="009D4C28">
        <w:rPr>
          <w:color w:val="000000" w:themeColor="text1"/>
          <w:sz w:val="24"/>
          <w:szCs w:val="24"/>
        </w:rPr>
        <w:lastRenderedPageBreak/>
        <w:t>12</w:t>
      </w:r>
      <w:r w:rsidR="009667F6" w:rsidRPr="009D4C28">
        <w:rPr>
          <w:color w:val="000000" w:themeColor="text1"/>
          <w:sz w:val="24"/>
          <w:szCs w:val="24"/>
        </w:rPr>
        <w:t xml:space="preserve">. </w:t>
      </w:r>
      <w:proofErr w:type="gramStart"/>
      <w:r w:rsidR="009667F6" w:rsidRPr="009D4C28">
        <w:rPr>
          <w:color w:val="000000" w:themeColor="text1"/>
          <w:sz w:val="24"/>
          <w:szCs w:val="24"/>
        </w:rPr>
        <w:t xml:space="preserve">В случае положительного результата проверки Сведений о бюджетном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обязательстве, документа-основания на соответствие требованиям, предусмотренным </w:t>
      </w:r>
      <w:hyperlink w:anchor="P121" w:history="1">
        <w:r w:rsidR="009667F6" w:rsidRPr="009D4C28">
          <w:rPr>
            <w:color w:val="000000" w:themeColor="text1"/>
            <w:sz w:val="24"/>
            <w:szCs w:val="24"/>
          </w:rPr>
          <w:t>пунктами 1</w:t>
        </w:r>
      </w:hyperlink>
      <w:r w:rsidR="000E037C" w:rsidRPr="009D4C28">
        <w:rPr>
          <w:color w:val="000000" w:themeColor="text1"/>
          <w:sz w:val="24"/>
          <w:szCs w:val="24"/>
        </w:rPr>
        <w:t>0</w:t>
      </w:r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0E037C" w:rsidRPr="009D4C28">
        <w:rPr>
          <w:color w:val="000000" w:themeColor="text1"/>
          <w:sz w:val="24"/>
          <w:szCs w:val="24"/>
        </w:rPr>
        <w:t>и</w:t>
      </w:r>
      <w:r w:rsidR="009667F6" w:rsidRPr="009D4C28">
        <w:rPr>
          <w:color w:val="000000" w:themeColor="text1"/>
          <w:sz w:val="24"/>
          <w:szCs w:val="24"/>
        </w:rPr>
        <w:t xml:space="preserve"> </w:t>
      </w:r>
      <w:hyperlink w:anchor="P145" w:history="1">
        <w:r w:rsidR="000E037C" w:rsidRPr="009D4C28">
          <w:rPr>
            <w:color w:val="000000" w:themeColor="text1"/>
            <w:sz w:val="24"/>
            <w:szCs w:val="24"/>
          </w:rPr>
          <w:t>11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0E037C" w:rsidRPr="009D4C28">
        <w:rPr>
          <w:color w:val="000000" w:themeColor="text1"/>
          <w:sz w:val="24"/>
          <w:szCs w:val="24"/>
        </w:rPr>
        <w:t xml:space="preserve">настоящего </w:t>
      </w:r>
      <w:r w:rsidR="009667F6" w:rsidRPr="009D4C28">
        <w:rPr>
          <w:color w:val="000000" w:themeColor="text1"/>
          <w:sz w:val="24"/>
          <w:szCs w:val="24"/>
        </w:rPr>
        <w:t xml:space="preserve">Порядка, </w:t>
      </w:r>
      <w:r w:rsidR="00C658C2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</w:t>
      </w:r>
      <w:r w:rsidR="00C658C2" w:rsidRPr="009D4C28">
        <w:rPr>
          <w:color w:val="000000" w:themeColor="text1"/>
          <w:sz w:val="24"/>
          <w:szCs w:val="24"/>
        </w:rPr>
        <w:lastRenderedPageBreak/>
        <w:t>счетов,</w:t>
      </w:r>
      <w:r w:rsidR="009667F6" w:rsidRPr="009D4C28">
        <w:rPr>
          <w:color w:val="000000" w:themeColor="text1"/>
          <w:sz w:val="24"/>
          <w:szCs w:val="24"/>
        </w:rPr>
        <w:t xml:space="preserve"> присваивает учетный номер бюджетному обязательству (вносит изменения в ранее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поставленное на учет бюджетное обязательство) и не позднее одного рабочего дня со дня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указанной проверки Сведений о бюджетном обязательстве, документа-основания направляет </w:t>
      </w:r>
      <w:r w:rsidR="009667F6" w:rsidRPr="009D4C28">
        <w:rPr>
          <w:color w:val="000000" w:themeColor="text1"/>
          <w:sz w:val="24"/>
          <w:szCs w:val="24"/>
        </w:rPr>
        <w:lastRenderedPageBreak/>
        <w:t>получателю средств</w:t>
      </w:r>
      <w:proofErr w:type="gramEnd"/>
      <w:r w:rsidR="009667F6" w:rsidRPr="009D4C28">
        <w:rPr>
          <w:color w:val="000000" w:themeColor="text1"/>
          <w:sz w:val="24"/>
          <w:szCs w:val="24"/>
        </w:rPr>
        <w:t xml:space="preserve"> бюджета извещение о постановке на учет (изменении) бюджетного </w:t>
      </w:r>
      <w:r w:rsidR="009667F6" w:rsidRPr="009D4C28">
        <w:rPr>
          <w:color w:val="000000" w:themeColor="text1"/>
          <w:sz w:val="24"/>
          <w:szCs w:val="24"/>
        </w:rPr>
        <w:lastRenderedPageBreak/>
        <w:t>обязательства</w:t>
      </w:r>
      <w:r w:rsidR="00095A50" w:rsidRPr="009D4C28">
        <w:rPr>
          <w:color w:val="000000" w:themeColor="text1"/>
          <w:sz w:val="24"/>
          <w:szCs w:val="24"/>
        </w:rPr>
        <w:t xml:space="preserve"> согласно приложению </w:t>
      </w:r>
      <w:r w:rsidR="00095A50" w:rsidRPr="009D4C28">
        <w:rPr>
          <w:color w:val="000000" w:themeColor="text1"/>
          <w:sz w:val="24"/>
          <w:szCs w:val="24"/>
          <w:lang w:val="en-US"/>
        </w:rPr>
        <w:t>N</w:t>
      </w:r>
      <w:r w:rsidR="00095A50" w:rsidRPr="009D4C28">
        <w:rPr>
          <w:color w:val="000000" w:themeColor="text1"/>
          <w:sz w:val="24"/>
          <w:szCs w:val="24"/>
        </w:rPr>
        <w:t xml:space="preserve"> 6</w:t>
      </w:r>
      <w:r w:rsidR="009667F6" w:rsidRPr="009D4C28">
        <w:rPr>
          <w:color w:val="000000" w:themeColor="text1"/>
          <w:sz w:val="24"/>
          <w:szCs w:val="24"/>
        </w:rPr>
        <w:t xml:space="preserve">, содержащее сведения об учетном номере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бюджетного обязательства и о дате постановки на учет (изменения) бюджетного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обязательства, а также о номере реестровой записи в реестре соглашений, реестре контрактов </w:t>
      </w:r>
      <w:r w:rsidR="009667F6" w:rsidRPr="009D4C28">
        <w:rPr>
          <w:color w:val="000000" w:themeColor="text1"/>
          <w:sz w:val="24"/>
          <w:szCs w:val="24"/>
        </w:rPr>
        <w:lastRenderedPageBreak/>
        <w:t>(далее - Извещение о бюджетном обязательстве).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Извещение о бюджетном обязательстве направляется получателю средств бюджета </w:t>
      </w:r>
      <w:r w:rsidR="00C658C2" w:rsidRPr="009D4C28">
        <w:rPr>
          <w:color w:val="000000" w:themeColor="text1"/>
          <w:sz w:val="24"/>
          <w:szCs w:val="24"/>
        </w:rPr>
        <w:lastRenderedPageBreak/>
        <w:t>органом, осуществляющим открытие и ведение лицевых счетов</w:t>
      </w:r>
      <w:r w:rsidR="00D22D24" w:rsidRPr="009D4C28">
        <w:rPr>
          <w:color w:val="000000" w:themeColor="text1"/>
          <w:sz w:val="24"/>
          <w:szCs w:val="24"/>
        </w:rPr>
        <w:t xml:space="preserve"> </w:t>
      </w:r>
      <w:r w:rsidRPr="009D4C28">
        <w:rPr>
          <w:color w:val="000000" w:themeColor="text1"/>
          <w:sz w:val="24"/>
          <w:szCs w:val="24"/>
        </w:rPr>
        <w:t xml:space="preserve">в </w:t>
      </w:r>
      <w:r w:rsidR="00133CF5" w:rsidRPr="009D4C28">
        <w:rPr>
          <w:color w:val="000000" w:themeColor="text1"/>
          <w:sz w:val="24"/>
          <w:szCs w:val="24"/>
        </w:rPr>
        <w:t>СУФД</w:t>
      </w:r>
      <w:r w:rsidRPr="009D4C28">
        <w:rPr>
          <w:color w:val="000000" w:themeColor="text1"/>
          <w:sz w:val="24"/>
          <w:szCs w:val="24"/>
        </w:rPr>
        <w:t xml:space="preserve"> в форме </w:t>
      </w:r>
      <w:r w:rsidRPr="009D4C28">
        <w:rPr>
          <w:color w:val="000000" w:themeColor="text1"/>
          <w:sz w:val="24"/>
          <w:szCs w:val="24"/>
        </w:rPr>
        <w:lastRenderedPageBreak/>
        <w:t>электронного документа, подписанного электронной подписью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Учетный номер бюджетного обязательства является уникальным и не подлежит </w:t>
      </w:r>
      <w:r w:rsidRPr="009D4C28">
        <w:rPr>
          <w:color w:val="000000" w:themeColor="text1"/>
          <w:sz w:val="24"/>
          <w:szCs w:val="24"/>
        </w:rPr>
        <w:lastRenderedPageBreak/>
        <w:t>изменению, в том числе при изменении отдельных реквизитов бюджетного обязательства.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Учетный номер бюджетного обязательства имеет следующую структуру, состоящую из </w:t>
      </w:r>
      <w:r w:rsidRPr="009D4C28">
        <w:rPr>
          <w:color w:val="000000" w:themeColor="text1"/>
          <w:sz w:val="24"/>
          <w:szCs w:val="24"/>
        </w:rPr>
        <w:lastRenderedPageBreak/>
        <w:t>девятнадцати разрядов: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 1 по 8 разряд - уникальный код получателя средств бюджета по реестру </w:t>
      </w:r>
      <w:r w:rsidR="001478A0" w:rsidRPr="009D4C28">
        <w:rPr>
          <w:color w:val="000000" w:themeColor="text1"/>
          <w:sz w:val="24"/>
          <w:szCs w:val="24"/>
        </w:rPr>
        <w:t xml:space="preserve">участников </w:t>
      </w:r>
      <w:r w:rsidR="001478A0" w:rsidRPr="009D4C28">
        <w:rPr>
          <w:color w:val="000000" w:themeColor="text1"/>
          <w:sz w:val="24"/>
          <w:szCs w:val="24"/>
        </w:rPr>
        <w:lastRenderedPageBreak/>
        <w:t xml:space="preserve">бюджетного процесса </w:t>
      </w:r>
      <w:r w:rsidRPr="009D4C28">
        <w:rPr>
          <w:color w:val="000000" w:themeColor="text1"/>
          <w:sz w:val="24"/>
          <w:szCs w:val="24"/>
        </w:rPr>
        <w:t>(далее - Сводный реестр);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9 и 10 разряды - последние две цифры года, в котором бюджетное обязательство </w:t>
      </w:r>
      <w:r w:rsidRPr="009D4C28">
        <w:rPr>
          <w:color w:val="000000" w:themeColor="text1"/>
          <w:sz w:val="24"/>
          <w:szCs w:val="24"/>
        </w:rPr>
        <w:lastRenderedPageBreak/>
        <w:t>поставлено на учет;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 11 по 19 разряд - уникальный номер бюджетного обязательства, присваиваемый </w:t>
      </w:r>
      <w:r w:rsidR="00C658C2" w:rsidRPr="009D4C28">
        <w:rPr>
          <w:color w:val="000000" w:themeColor="text1"/>
          <w:sz w:val="24"/>
          <w:szCs w:val="24"/>
        </w:rPr>
        <w:lastRenderedPageBreak/>
        <w:t xml:space="preserve">органом, осуществляющим открытие и ведение лицевых счетов, </w:t>
      </w:r>
      <w:r w:rsidRPr="009D4C28">
        <w:rPr>
          <w:color w:val="000000" w:themeColor="text1"/>
          <w:sz w:val="24"/>
          <w:szCs w:val="24"/>
        </w:rPr>
        <w:t xml:space="preserve">в рамках одного </w:t>
      </w:r>
      <w:r w:rsidRPr="009D4C28">
        <w:rPr>
          <w:color w:val="000000" w:themeColor="text1"/>
          <w:sz w:val="24"/>
          <w:szCs w:val="24"/>
        </w:rPr>
        <w:lastRenderedPageBreak/>
        <w:t>календарного года.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5" w:name="P172"/>
      <w:bookmarkEnd w:id="15"/>
      <w:r w:rsidRPr="009D4C28">
        <w:rPr>
          <w:color w:val="000000" w:themeColor="text1"/>
          <w:sz w:val="24"/>
          <w:szCs w:val="24"/>
        </w:rPr>
        <w:lastRenderedPageBreak/>
        <w:t>1</w:t>
      </w:r>
      <w:r w:rsidR="00FC1F0F" w:rsidRPr="009D4C28">
        <w:rPr>
          <w:color w:val="000000" w:themeColor="text1"/>
          <w:sz w:val="24"/>
          <w:szCs w:val="24"/>
        </w:rPr>
        <w:t>3</w:t>
      </w:r>
      <w:r w:rsidRPr="009D4C28">
        <w:rPr>
          <w:color w:val="000000" w:themeColor="text1"/>
          <w:sz w:val="24"/>
          <w:szCs w:val="24"/>
        </w:rPr>
        <w:t xml:space="preserve">. Одно поставленное на учет бюджетное обязательство может содержать несколько </w:t>
      </w:r>
      <w:r w:rsidRPr="009D4C28">
        <w:rPr>
          <w:color w:val="000000" w:themeColor="text1"/>
          <w:sz w:val="24"/>
          <w:szCs w:val="24"/>
        </w:rPr>
        <w:lastRenderedPageBreak/>
        <w:t>кодов классификаци</w:t>
      </w:r>
      <w:r w:rsidR="00C658C2" w:rsidRPr="009D4C28">
        <w:rPr>
          <w:color w:val="000000" w:themeColor="text1"/>
          <w:sz w:val="24"/>
          <w:szCs w:val="24"/>
        </w:rPr>
        <w:t>и расходов бюджета.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1</w:t>
      </w:r>
      <w:r w:rsidR="00FC1F0F" w:rsidRPr="009D4C28">
        <w:rPr>
          <w:color w:val="000000" w:themeColor="text1"/>
          <w:sz w:val="24"/>
          <w:szCs w:val="24"/>
        </w:rPr>
        <w:t>4</w:t>
      </w:r>
      <w:r w:rsidRPr="009D4C28">
        <w:rPr>
          <w:color w:val="000000" w:themeColor="text1"/>
          <w:sz w:val="24"/>
          <w:szCs w:val="24"/>
        </w:rPr>
        <w:t xml:space="preserve">. В случае отрицательного результата проверки Сведений о бюджетном обязательстве </w:t>
      </w:r>
      <w:r w:rsidRPr="009D4C28">
        <w:rPr>
          <w:color w:val="000000" w:themeColor="text1"/>
          <w:sz w:val="24"/>
          <w:szCs w:val="24"/>
        </w:rPr>
        <w:lastRenderedPageBreak/>
        <w:t>на соответствие требованиям, предусмотренным:</w:t>
      </w:r>
    </w:p>
    <w:p w:rsidR="009667F6" w:rsidRPr="009D4C28" w:rsidRDefault="00F9696C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hyperlink w:anchor="P129" w:history="1">
        <w:r w:rsidR="009667F6" w:rsidRPr="009D4C28">
          <w:rPr>
            <w:color w:val="000000" w:themeColor="text1"/>
            <w:sz w:val="24"/>
            <w:szCs w:val="24"/>
          </w:rPr>
          <w:t>абзацами пятым</w:t>
        </w:r>
      </w:hyperlink>
      <w:r w:rsidR="002560C7" w:rsidRPr="009D4C28">
        <w:rPr>
          <w:color w:val="000000" w:themeColor="text1"/>
          <w:sz w:val="24"/>
          <w:szCs w:val="24"/>
        </w:rPr>
        <w:t>,</w:t>
      </w:r>
      <w:r w:rsidR="009667F6" w:rsidRPr="009D4C28">
        <w:rPr>
          <w:color w:val="000000" w:themeColor="text1"/>
          <w:sz w:val="24"/>
          <w:szCs w:val="24"/>
        </w:rPr>
        <w:t xml:space="preserve"> </w:t>
      </w:r>
      <w:hyperlink w:anchor="P136" w:history="1">
        <w:r w:rsidR="009667F6" w:rsidRPr="009D4C28">
          <w:rPr>
            <w:color w:val="000000" w:themeColor="text1"/>
            <w:sz w:val="24"/>
            <w:szCs w:val="24"/>
          </w:rPr>
          <w:t xml:space="preserve">десятым </w:t>
        </w:r>
        <w:proofErr w:type="spellStart"/>
        <w:proofErr w:type="gramStart"/>
        <w:r w:rsidR="009667F6" w:rsidRPr="009D4C28">
          <w:rPr>
            <w:color w:val="000000" w:themeColor="text1"/>
            <w:sz w:val="24"/>
            <w:szCs w:val="24"/>
          </w:rPr>
          <w:t>п</w:t>
        </w:r>
        <w:proofErr w:type="spellEnd"/>
        <w:proofErr w:type="gramEnd"/>
        <w:r w:rsidR="002560C7" w:rsidRPr="009D4C28">
          <w:rPr>
            <w:color w:val="000000" w:themeColor="text1"/>
            <w:sz w:val="24"/>
            <w:szCs w:val="24"/>
          </w:rPr>
          <w:t xml:space="preserve"> шестым п</w:t>
        </w:r>
        <w:r w:rsidR="009667F6" w:rsidRPr="009D4C28">
          <w:rPr>
            <w:color w:val="000000" w:themeColor="text1"/>
            <w:sz w:val="24"/>
            <w:szCs w:val="24"/>
          </w:rPr>
          <w:t>ункта 1</w:t>
        </w:r>
        <w:r w:rsidR="002560C7" w:rsidRPr="009D4C28">
          <w:rPr>
            <w:color w:val="000000" w:themeColor="text1"/>
            <w:sz w:val="24"/>
            <w:szCs w:val="24"/>
          </w:rPr>
          <w:t>0</w:t>
        </w:r>
      </w:hyperlink>
      <w:r w:rsidR="009667F6" w:rsidRPr="009D4C28">
        <w:rPr>
          <w:color w:val="000000" w:themeColor="text1"/>
          <w:sz w:val="24"/>
          <w:szCs w:val="24"/>
        </w:rPr>
        <w:t xml:space="preserve">, </w:t>
      </w:r>
      <w:hyperlink w:anchor="P141" w:history="1">
        <w:r w:rsidR="009667F6" w:rsidRPr="009D4C28">
          <w:rPr>
            <w:color w:val="000000" w:themeColor="text1"/>
            <w:sz w:val="24"/>
            <w:szCs w:val="24"/>
          </w:rPr>
          <w:t>пунктами 1</w:t>
        </w:r>
      </w:hyperlink>
      <w:r w:rsidR="002560C7" w:rsidRPr="009D4C28">
        <w:rPr>
          <w:color w:val="000000" w:themeColor="text1"/>
          <w:sz w:val="24"/>
          <w:szCs w:val="24"/>
        </w:rPr>
        <w:t>3</w:t>
      </w:r>
      <w:r w:rsidR="009667F6" w:rsidRPr="009D4C28">
        <w:rPr>
          <w:color w:val="000000" w:themeColor="text1"/>
          <w:sz w:val="24"/>
          <w:szCs w:val="24"/>
        </w:rPr>
        <w:t xml:space="preserve"> и </w:t>
      </w:r>
      <w:hyperlink w:anchor="P145" w:history="1">
        <w:r w:rsidR="009667F6" w:rsidRPr="009D4C28">
          <w:rPr>
            <w:color w:val="000000" w:themeColor="text1"/>
            <w:sz w:val="24"/>
            <w:szCs w:val="24"/>
          </w:rPr>
          <w:t>1</w:t>
        </w:r>
      </w:hyperlink>
      <w:r w:rsidR="002560C7" w:rsidRPr="009D4C28">
        <w:rPr>
          <w:color w:val="000000" w:themeColor="text1"/>
          <w:sz w:val="24"/>
          <w:szCs w:val="24"/>
        </w:rPr>
        <w:t>4</w:t>
      </w:r>
      <w:r w:rsidR="009667F6" w:rsidRPr="009D4C28">
        <w:rPr>
          <w:color w:val="000000" w:themeColor="text1"/>
          <w:sz w:val="24"/>
          <w:szCs w:val="24"/>
        </w:rPr>
        <w:t xml:space="preserve"> Порядка, </w:t>
      </w:r>
      <w:r w:rsidR="00C658C2" w:rsidRPr="009D4C28">
        <w:rPr>
          <w:color w:val="000000" w:themeColor="text1"/>
          <w:sz w:val="24"/>
          <w:szCs w:val="24"/>
        </w:rPr>
        <w:t xml:space="preserve">орган, </w:t>
      </w:r>
      <w:r w:rsidR="00C658C2" w:rsidRPr="009D4C28">
        <w:rPr>
          <w:color w:val="000000" w:themeColor="text1"/>
          <w:sz w:val="24"/>
          <w:szCs w:val="24"/>
        </w:rPr>
        <w:lastRenderedPageBreak/>
        <w:t>осуществляющий открытие и ведение лицевых счетов,</w:t>
      </w:r>
      <w:r w:rsidR="009667F6" w:rsidRPr="009D4C28">
        <w:rPr>
          <w:color w:val="000000" w:themeColor="text1"/>
          <w:sz w:val="24"/>
          <w:szCs w:val="24"/>
        </w:rPr>
        <w:t xml:space="preserve"> в срок, установленный в </w:t>
      </w:r>
      <w:hyperlink w:anchor="P121" w:history="1">
        <w:r w:rsidR="009667F6" w:rsidRPr="009D4C28">
          <w:rPr>
            <w:color w:val="000000" w:themeColor="text1"/>
            <w:sz w:val="24"/>
            <w:szCs w:val="24"/>
          </w:rPr>
          <w:t>пункте 1</w:t>
        </w:r>
      </w:hyperlink>
      <w:r w:rsidR="002560C7" w:rsidRPr="009D4C28">
        <w:rPr>
          <w:color w:val="000000" w:themeColor="text1"/>
          <w:sz w:val="24"/>
          <w:szCs w:val="24"/>
        </w:rPr>
        <w:t>0</w:t>
      </w:r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Порядка, направляет получателю средств бюджета Протокол в электронном виде, с указанием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в </w:t>
      </w:r>
      <w:hyperlink r:id="rId8" w:history="1">
        <w:r w:rsidR="009667F6" w:rsidRPr="009D4C28">
          <w:rPr>
            <w:color w:val="000000" w:themeColor="text1"/>
            <w:sz w:val="24"/>
            <w:szCs w:val="24"/>
          </w:rPr>
          <w:t>Протоколе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причины, по которой не осуществляется постановка на учет бюджетного </w:t>
      </w:r>
      <w:r w:rsidR="009667F6" w:rsidRPr="009D4C28">
        <w:rPr>
          <w:color w:val="000000" w:themeColor="text1"/>
          <w:sz w:val="24"/>
          <w:szCs w:val="24"/>
        </w:rPr>
        <w:lastRenderedPageBreak/>
        <w:t>обязательства;</w:t>
      </w:r>
    </w:p>
    <w:p w:rsidR="009667F6" w:rsidRPr="009D4C28" w:rsidRDefault="00F9696C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hyperlink w:anchor="P133" w:history="1">
        <w:r w:rsidR="0009671D" w:rsidRPr="009D4C28">
          <w:rPr>
            <w:color w:val="000000" w:themeColor="text1"/>
            <w:sz w:val="24"/>
            <w:szCs w:val="24"/>
          </w:rPr>
          <w:t>абзацем</w:t>
        </w:r>
        <w:r w:rsidR="009667F6" w:rsidRPr="009D4C28">
          <w:rPr>
            <w:color w:val="000000" w:themeColor="text1"/>
            <w:sz w:val="24"/>
            <w:szCs w:val="24"/>
          </w:rPr>
          <w:t xml:space="preserve"> </w:t>
        </w:r>
        <w:r w:rsidR="0009671D" w:rsidRPr="009D4C28">
          <w:rPr>
            <w:color w:val="000000" w:themeColor="text1"/>
            <w:sz w:val="24"/>
            <w:szCs w:val="24"/>
          </w:rPr>
          <w:t>седьмым</w:t>
        </w:r>
      </w:hyperlink>
      <w:r w:rsidR="0009671D" w:rsidRPr="009D4C28">
        <w:rPr>
          <w:color w:val="000000" w:themeColor="text1"/>
          <w:sz w:val="24"/>
          <w:szCs w:val="24"/>
        </w:rPr>
        <w:t xml:space="preserve"> пункта 1</w:t>
      </w:r>
      <w:r w:rsidR="006C2EDD" w:rsidRPr="009D4C28">
        <w:rPr>
          <w:color w:val="000000" w:themeColor="text1"/>
          <w:sz w:val="24"/>
          <w:szCs w:val="24"/>
        </w:rPr>
        <w:t>0</w:t>
      </w:r>
      <w:r w:rsidR="009667F6" w:rsidRPr="009D4C28">
        <w:rPr>
          <w:color w:val="000000" w:themeColor="text1"/>
          <w:sz w:val="24"/>
          <w:szCs w:val="24"/>
        </w:rPr>
        <w:t xml:space="preserve"> Порядка, </w:t>
      </w:r>
      <w:r w:rsidR="00C658C2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</w:t>
      </w:r>
      <w:r w:rsidR="00C658C2" w:rsidRPr="009D4C28">
        <w:rPr>
          <w:color w:val="000000" w:themeColor="text1"/>
          <w:sz w:val="24"/>
          <w:szCs w:val="24"/>
        </w:rPr>
        <w:lastRenderedPageBreak/>
        <w:t xml:space="preserve">лицевых счетов, </w:t>
      </w:r>
      <w:r w:rsidR="009667F6" w:rsidRPr="009D4C28">
        <w:rPr>
          <w:color w:val="000000" w:themeColor="text1"/>
          <w:sz w:val="24"/>
          <w:szCs w:val="24"/>
        </w:rPr>
        <w:t xml:space="preserve">в срок, установленный в </w:t>
      </w:r>
      <w:hyperlink w:anchor="P121" w:history="1">
        <w:r w:rsidR="009667F6" w:rsidRPr="009D4C28">
          <w:rPr>
            <w:color w:val="000000" w:themeColor="text1"/>
            <w:sz w:val="24"/>
            <w:szCs w:val="24"/>
          </w:rPr>
          <w:t>пункте 1</w:t>
        </w:r>
      </w:hyperlink>
      <w:r w:rsidR="006C2EDD" w:rsidRPr="009D4C28">
        <w:rPr>
          <w:color w:val="000000" w:themeColor="text1"/>
          <w:sz w:val="24"/>
          <w:szCs w:val="24"/>
        </w:rPr>
        <w:t>0</w:t>
      </w:r>
      <w:r w:rsidR="009667F6" w:rsidRPr="009D4C28">
        <w:rPr>
          <w:color w:val="000000" w:themeColor="text1"/>
          <w:sz w:val="24"/>
          <w:szCs w:val="24"/>
        </w:rPr>
        <w:t xml:space="preserve"> Порядка: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в отношении Сведений о бюджетных обязательствах, возникших на основании </w:t>
      </w:r>
      <w:r w:rsidRPr="009D4C28">
        <w:rPr>
          <w:color w:val="000000" w:themeColor="text1"/>
          <w:sz w:val="24"/>
          <w:szCs w:val="24"/>
        </w:rPr>
        <w:lastRenderedPageBreak/>
        <w:t xml:space="preserve">документов-оснований, предусмотренных </w:t>
      </w:r>
      <w:hyperlink w:anchor="P1338" w:history="1">
        <w:r w:rsidRPr="009D4C28">
          <w:rPr>
            <w:color w:val="000000" w:themeColor="text1"/>
            <w:sz w:val="24"/>
            <w:szCs w:val="24"/>
          </w:rPr>
          <w:t>пунктами 1</w:t>
        </w:r>
      </w:hyperlink>
      <w:r w:rsidRPr="009D4C28">
        <w:rPr>
          <w:color w:val="000000" w:themeColor="text1"/>
          <w:sz w:val="24"/>
          <w:szCs w:val="24"/>
        </w:rPr>
        <w:t xml:space="preserve">, </w:t>
      </w:r>
      <w:hyperlink w:anchor="P1341" w:history="1">
        <w:r w:rsidRPr="009D4C28">
          <w:rPr>
            <w:color w:val="000000" w:themeColor="text1"/>
            <w:sz w:val="24"/>
            <w:szCs w:val="24"/>
          </w:rPr>
          <w:t>2</w:t>
        </w:r>
      </w:hyperlink>
      <w:r w:rsidRPr="009D4C28">
        <w:rPr>
          <w:color w:val="000000" w:themeColor="text1"/>
          <w:sz w:val="24"/>
          <w:szCs w:val="24"/>
        </w:rPr>
        <w:t xml:space="preserve"> и </w:t>
      </w:r>
      <w:hyperlink w:anchor="P1440" w:history="1">
        <w:r w:rsidRPr="009D4C28">
          <w:rPr>
            <w:color w:val="000000" w:themeColor="text1"/>
            <w:sz w:val="24"/>
            <w:szCs w:val="24"/>
          </w:rPr>
          <w:t>1</w:t>
        </w:r>
      </w:hyperlink>
      <w:r w:rsidR="005B2388" w:rsidRPr="009D4C28">
        <w:rPr>
          <w:color w:val="000000" w:themeColor="text1"/>
          <w:sz w:val="24"/>
          <w:szCs w:val="24"/>
        </w:rPr>
        <w:t>0</w:t>
      </w:r>
      <w:r w:rsidR="0009671D" w:rsidRPr="009D4C28">
        <w:rPr>
          <w:color w:val="000000" w:themeColor="text1"/>
          <w:sz w:val="24"/>
          <w:szCs w:val="24"/>
        </w:rPr>
        <w:t xml:space="preserve"> графы 2 Перечня, -</w:t>
      </w:r>
      <w:r w:rsidRPr="009D4C28">
        <w:rPr>
          <w:color w:val="000000" w:themeColor="text1"/>
          <w:sz w:val="24"/>
          <w:szCs w:val="24"/>
        </w:rPr>
        <w:t xml:space="preserve"> направляет </w:t>
      </w:r>
      <w:r w:rsidRPr="009D4C28">
        <w:rPr>
          <w:color w:val="000000" w:themeColor="text1"/>
          <w:sz w:val="24"/>
          <w:szCs w:val="24"/>
        </w:rPr>
        <w:lastRenderedPageBreak/>
        <w:t xml:space="preserve">получателю средств бюджета </w:t>
      </w:r>
      <w:hyperlink r:id="rId9" w:history="1">
        <w:r w:rsidR="0009671D" w:rsidRPr="009D4C28">
          <w:rPr>
            <w:color w:val="000000" w:themeColor="text1"/>
            <w:sz w:val="24"/>
            <w:szCs w:val="24"/>
          </w:rPr>
          <w:t>Протокол</w:t>
        </w:r>
      </w:hyperlink>
      <w:r w:rsidRPr="009D4C28">
        <w:rPr>
          <w:color w:val="000000" w:themeColor="text1"/>
          <w:sz w:val="24"/>
          <w:szCs w:val="24"/>
        </w:rPr>
        <w:t xml:space="preserve">, сформированный в электронном виде, с указанием в </w:t>
      </w:r>
      <w:r w:rsidR="0009671D" w:rsidRPr="009D4C28">
        <w:rPr>
          <w:color w:val="000000" w:themeColor="text1"/>
          <w:sz w:val="24"/>
          <w:szCs w:val="24"/>
        </w:rPr>
        <w:lastRenderedPageBreak/>
        <w:t>Протоколе</w:t>
      </w:r>
      <w:r w:rsidRPr="009D4C28">
        <w:rPr>
          <w:color w:val="000000" w:themeColor="text1"/>
          <w:sz w:val="24"/>
          <w:szCs w:val="24"/>
        </w:rPr>
        <w:t xml:space="preserve"> причины, по которой не осуществляется постановка на учет бюджетного </w:t>
      </w:r>
      <w:r w:rsidRPr="009D4C28">
        <w:rPr>
          <w:color w:val="000000" w:themeColor="text1"/>
          <w:sz w:val="24"/>
          <w:szCs w:val="24"/>
        </w:rPr>
        <w:lastRenderedPageBreak/>
        <w:t>обязательства;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в отношении Сведений о бюджетных обязательствах, возникших на основании </w:t>
      </w:r>
      <w:r w:rsidRPr="009D4C28">
        <w:rPr>
          <w:color w:val="000000" w:themeColor="text1"/>
          <w:sz w:val="24"/>
          <w:szCs w:val="24"/>
        </w:rPr>
        <w:lastRenderedPageBreak/>
        <w:t xml:space="preserve">документов-оснований, предусмотренных </w:t>
      </w:r>
      <w:hyperlink w:anchor="P1344" w:history="1">
        <w:r w:rsidRPr="009D4C28">
          <w:rPr>
            <w:color w:val="000000" w:themeColor="text1"/>
            <w:sz w:val="24"/>
            <w:szCs w:val="24"/>
          </w:rPr>
          <w:t>пунктами 3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434" w:history="1">
        <w:r w:rsidR="0009671D" w:rsidRPr="009D4C28">
          <w:rPr>
            <w:color w:val="000000" w:themeColor="text1"/>
            <w:sz w:val="24"/>
            <w:szCs w:val="24"/>
          </w:rPr>
          <w:t>9</w:t>
        </w:r>
      </w:hyperlink>
      <w:r w:rsidRPr="009D4C28">
        <w:rPr>
          <w:color w:val="000000" w:themeColor="text1"/>
          <w:sz w:val="24"/>
          <w:szCs w:val="24"/>
        </w:rPr>
        <w:t xml:space="preserve"> графы 2 Перечня, - присваивает </w:t>
      </w:r>
      <w:r w:rsidRPr="009D4C28">
        <w:rPr>
          <w:color w:val="000000" w:themeColor="text1"/>
          <w:sz w:val="24"/>
          <w:szCs w:val="24"/>
        </w:rPr>
        <w:lastRenderedPageBreak/>
        <w:t xml:space="preserve">учетный номер бюджетному обязательству (вносит изменения в ранее поставленное на учет </w:t>
      </w:r>
      <w:r w:rsidRPr="009D4C28">
        <w:rPr>
          <w:color w:val="000000" w:themeColor="text1"/>
          <w:sz w:val="24"/>
          <w:szCs w:val="24"/>
        </w:rPr>
        <w:lastRenderedPageBreak/>
        <w:t xml:space="preserve">бюджетное обязательство) и в день постановки на учет бюджетного обязательства (внесения </w:t>
      </w:r>
      <w:r w:rsidRPr="009D4C28">
        <w:rPr>
          <w:color w:val="000000" w:themeColor="text1"/>
          <w:sz w:val="24"/>
          <w:szCs w:val="24"/>
        </w:rPr>
        <w:lastRenderedPageBreak/>
        <w:t>изменений в ранее поставленное на учет бюджетное обязательство) направляет: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получателю средств бюджета Извещение о бюджетном обязательстве с указанием </w:t>
      </w:r>
      <w:r w:rsidRPr="009D4C28">
        <w:rPr>
          <w:color w:val="000000" w:themeColor="text1"/>
          <w:sz w:val="24"/>
          <w:szCs w:val="24"/>
        </w:rPr>
        <w:lastRenderedPageBreak/>
        <w:t xml:space="preserve">информации, предусмотренной </w:t>
      </w:r>
      <w:hyperlink w:anchor="P160" w:history="1">
        <w:r w:rsidRPr="009D4C28">
          <w:rPr>
            <w:color w:val="000000" w:themeColor="text1"/>
            <w:sz w:val="24"/>
            <w:szCs w:val="24"/>
          </w:rPr>
          <w:t>пунктом 1</w:t>
        </w:r>
      </w:hyperlink>
      <w:r w:rsidR="006C2EDD" w:rsidRPr="009D4C28">
        <w:rPr>
          <w:color w:val="000000" w:themeColor="text1"/>
          <w:sz w:val="24"/>
          <w:szCs w:val="24"/>
        </w:rPr>
        <w:t>2</w:t>
      </w:r>
      <w:r w:rsidRPr="009D4C28">
        <w:rPr>
          <w:color w:val="000000" w:themeColor="text1"/>
          <w:sz w:val="24"/>
          <w:szCs w:val="24"/>
        </w:rPr>
        <w:t xml:space="preserve"> Порядка;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получателю средств бюджета и главному распорядителю средств бюджета, в ведении </w:t>
      </w:r>
      <w:r w:rsidRPr="009D4C28">
        <w:rPr>
          <w:color w:val="000000" w:themeColor="text1"/>
          <w:sz w:val="24"/>
          <w:szCs w:val="24"/>
        </w:rPr>
        <w:lastRenderedPageBreak/>
        <w:t xml:space="preserve">которого находится получатель средств бюджета, Уведомление о превышении бюджетным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обязательством неиспользованных лимитов бюджетных обязательств по форме согласно </w:t>
      </w:r>
      <w:r w:rsidR="00C24BF6" w:rsidRPr="009D4C28">
        <w:rPr>
          <w:color w:val="000000" w:themeColor="text1"/>
          <w:sz w:val="24"/>
          <w:szCs w:val="24"/>
        </w:rPr>
        <w:lastRenderedPageBreak/>
        <w:t xml:space="preserve">Приложению </w:t>
      </w:r>
      <w:r w:rsidR="00C24BF6" w:rsidRPr="009D4C28">
        <w:rPr>
          <w:color w:val="000000" w:themeColor="text1"/>
          <w:sz w:val="24"/>
          <w:szCs w:val="24"/>
          <w:lang w:val="en-US"/>
        </w:rPr>
        <w:t>N</w:t>
      </w:r>
      <w:r w:rsidR="00C24BF6" w:rsidRPr="009D4C28">
        <w:rPr>
          <w:color w:val="000000" w:themeColor="text1"/>
          <w:sz w:val="24"/>
          <w:szCs w:val="24"/>
        </w:rPr>
        <w:t xml:space="preserve"> 8 к Порядку</w:t>
      </w:r>
      <w:r w:rsidRPr="009D4C28">
        <w:rPr>
          <w:color w:val="000000" w:themeColor="text1"/>
          <w:sz w:val="24"/>
          <w:szCs w:val="24"/>
        </w:rPr>
        <w:t xml:space="preserve"> (далее - Уведомление о превышении).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6" w:name="P187"/>
      <w:bookmarkEnd w:id="16"/>
      <w:r w:rsidRPr="009D4C28">
        <w:rPr>
          <w:color w:val="000000" w:themeColor="text1"/>
          <w:sz w:val="24"/>
          <w:szCs w:val="24"/>
        </w:rPr>
        <w:lastRenderedPageBreak/>
        <w:t>1</w:t>
      </w:r>
      <w:r w:rsidR="00FC1F0F" w:rsidRPr="009D4C28">
        <w:rPr>
          <w:color w:val="000000" w:themeColor="text1"/>
          <w:sz w:val="24"/>
          <w:szCs w:val="24"/>
        </w:rPr>
        <w:t>5</w:t>
      </w:r>
      <w:r w:rsidRPr="009D4C28">
        <w:rPr>
          <w:color w:val="000000" w:themeColor="text1"/>
          <w:sz w:val="24"/>
          <w:szCs w:val="24"/>
        </w:rPr>
        <w:t xml:space="preserve">. Внесение изменений в бюджетное обязательство, возникшее на основании </w:t>
      </w:r>
      <w:r w:rsidRPr="009D4C28">
        <w:rPr>
          <w:color w:val="000000" w:themeColor="text1"/>
          <w:sz w:val="24"/>
          <w:szCs w:val="24"/>
        </w:rPr>
        <w:lastRenderedPageBreak/>
        <w:t xml:space="preserve">документов-оснований, предусмотренных </w:t>
      </w:r>
      <w:hyperlink w:anchor="P1338" w:history="1">
        <w:r w:rsidRPr="009D4C28">
          <w:rPr>
            <w:color w:val="000000" w:themeColor="text1"/>
            <w:sz w:val="24"/>
            <w:szCs w:val="24"/>
          </w:rPr>
          <w:t>пунктами 1</w:t>
        </w:r>
      </w:hyperlink>
      <w:r w:rsidRPr="009D4C28">
        <w:rPr>
          <w:color w:val="000000" w:themeColor="text1"/>
          <w:sz w:val="24"/>
          <w:szCs w:val="24"/>
        </w:rPr>
        <w:t xml:space="preserve"> - </w:t>
      </w:r>
      <w:hyperlink w:anchor="P1357" w:history="1">
        <w:r w:rsidRPr="009D4C28">
          <w:rPr>
            <w:color w:val="000000" w:themeColor="text1"/>
            <w:sz w:val="24"/>
            <w:szCs w:val="24"/>
          </w:rPr>
          <w:t>4</w:t>
        </w:r>
      </w:hyperlink>
      <w:r w:rsidRPr="009D4C28">
        <w:rPr>
          <w:color w:val="000000" w:themeColor="text1"/>
          <w:sz w:val="24"/>
          <w:szCs w:val="24"/>
        </w:rPr>
        <w:t xml:space="preserve">, </w:t>
      </w:r>
      <w:hyperlink w:anchor="P1390" w:history="1">
        <w:r w:rsidRPr="009D4C28">
          <w:rPr>
            <w:color w:val="000000" w:themeColor="text1"/>
            <w:sz w:val="24"/>
            <w:szCs w:val="24"/>
          </w:rPr>
          <w:t>8</w:t>
        </w:r>
      </w:hyperlink>
      <w:r w:rsidR="00D22D24" w:rsidRPr="009D4C28">
        <w:rPr>
          <w:color w:val="000000" w:themeColor="text1"/>
          <w:sz w:val="24"/>
          <w:szCs w:val="24"/>
        </w:rPr>
        <w:t xml:space="preserve"> и</w:t>
      </w:r>
      <w:r w:rsidRPr="009D4C28">
        <w:rPr>
          <w:color w:val="000000" w:themeColor="text1"/>
          <w:sz w:val="24"/>
          <w:szCs w:val="24"/>
        </w:rPr>
        <w:t xml:space="preserve"> </w:t>
      </w:r>
      <w:hyperlink w:anchor="P1410" w:history="1">
        <w:r w:rsidRPr="009D4C28">
          <w:rPr>
            <w:color w:val="000000" w:themeColor="text1"/>
            <w:sz w:val="24"/>
            <w:szCs w:val="24"/>
          </w:rPr>
          <w:t>9</w:t>
        </w:r>
      </w:hyperlink>
      <w:r w:rsidR="00D22D24" w:rsidRPr="009D4C28">
        <w:rPr>
          <w:color w:val="000000" w:themeColor="text1"/>
          <w:sz w:val="24"/>
          <w:szCs w:val="24"/>
        </w:rPr>
        <w:t xml:space="preserve"> </w:t>
      </w:r>
      <w:r w:rsidRPr="009D4C28">
        <w:rPr>
          <w:color w:val="000000" w:themeColor="text1"/>
          <w:sz w:val="24"/>
          <w:szCs w:val="24"/>
        </w:rPr>
        <w:t xml:space="preserve">графы 2 Перечня, в том числе </w:t>
      </w:r>
      <w:r w:rsidRPr="009D4C28">
        <w:rPr>
          <w:color w:val="000000" w:themeColor="text1"/>
          <w:sz w:val="24"/>
          <w:szCs w:val="24"/>
        </w:rPr>
        <w:lastRenderedPageBreak/>
        <w:t xml:space="preserve">на сумму неисполненного на конец отчетного финансового года бюджетного обязательства, </w:t>
      </w:r>
      <w:r w:rsidRPr="009D4C28">
        <w:rPr>
          <w:color w:val="000000" w:themeColor="text1"/>
          <w:sz w:val="24"/>
          <w:szCs w:val="24"/>
        </w:rPr>
        <w:lastRenderedPageBreak/>
        <w:t xml:space="preserve">осуществляется в первый рабочий день текущего финансового года </w:t>
      </w:r>
      <w:r w:rsidR="00C658C2" w:rsidRPr="009D4C28">
        <w:rPr>
          <w:color w:val="000000" w:themeColor="text1"/>
          <w:sz w:val="24"/>
          <w:szCs w:val="24"/>
        </w:rPr>
        <w:t xml:space="preserve">органом, </w:t>
      </w:r>
      <w:r w:rsidR="00C658C2" w:rsidRPr="009D4C28">
        <w:rPr>
          <w:color w:val="000000" w:themeColor="text1"/>
          <w:sz w:val="24"/>
          <w:szCs w:val="24"/>
        </w:rPr>
        <w:lastRenderedPageBreak/>
        <w:t>осуществляющим открытие и ведение лицевых счетов,</w:t>
      </w:r>
      <w:r w:rsidRPr="009D4C28">
        <w:rPr>
          <w:color w:val="000000" w:themeColor="text1"/>
          <w:sz w:val="24"/>
          <w:szCs w:val="24"/>
        </w:rPr>
        <w:t xml:space="preserve"> в соответствии с </w:t>
      </w:r>
      <w:hyperlink w:anchor="P117" w:history="1">
        <w:r w:rsidR="006C2EDD" w:rsidRPr="009D4C28">
          <w:rPr>
            <w:color w:val="000000" w:themeColor="text1"/>
            <w:sz w:val="24"/>
            <w:szCs w:val="24"/>
          </w:rPr>
          <w:t xml:space="preserve">пунктом </w:t>
        </w:r>
      </w:hyperlink>
      <w:r w:rsidR="006C2EDD" w:rsidRPr="009D4C28">
        <w:rPr>
          <w:color w:val="000000" w:themeColor="text1"/>
          <w:sz w:val="24"/>
          <w:szCs w:val="24"/>
        </w:rPr>
        <w:t>8</w:t>
      </w:r>
      <w:r w:rsidRPr="009D4C28">
        <w:rPr>
          <w:color w:val="000000" w:themeColor="text1"/>
          <w:sz w:val="24"/>
          <w:szCs w:val="24"/>
        </w:rPr>
        <w:t xml:space="preserve"> </w:t>
      </w:r>
      <w:r w:rsidR="00C658C2" w:rsidRPr="009D4C28">
        <w:rPr>
          <w:color w:val="000000" w:themeColor="text1"/>
          <w:sz w:val="24"/>
          <w:szCs w:val="24"/>
        </w:rPr>
        <w:lastRenderedPageBreak/>
        <w:t xml:space="preserve">настоящего </w:t>
      </w:r>
      <w:r w:rsidRPr="009D4C28">
        <w:rPr>
          <w:color w:val="000000" w:themeColor="text1"/>
          <w:sz w:val="24"/>
          <w:szCs w:val="24"/>
        </w:rPr>
        <w:t>Порядка.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Получатель средств бюджета в текущем финансовом году вносит в бюджетное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обязательство, указанное в абзаце первом настоящего пункта, изменения в соответствии с </w:t>
      </w:r>
      <w:hyperlink w:anchor="P117" w:history="1">
        <w:r w:rsidRPr="009D4C28">
          <w:rPr>
            <w:color w:val="000000" w:themeColor="text1"/>
            <w:sz w:val="24"/>
            <w:szCs w:val="24"/>
          </w:rPr>
          <w:t xml:space="preserve">пунктом </w:t>
        </w:r>
        <w:r w:rsidR="006C2EDD" w:rsidRPr="009D4C28">
          <w:rPr>
            <w:color w:val="000000" w:themeColor="text1"/>
            <w:sz w:val="24"/>
            <w:szCs w:val="24"/>
          </w:rPr>
          <w:t>8</w:t>
        </w:r>
      </w:hyperlink>
      <w:r w:rsidRPr="009D4C28">
        <w:rPr>
          <w:color w:val="000000" w:themeColor="text1"/>
          <w:sz w:val="24"/>
          <w:szCs w:val="24"/>
        </w:rPr>
        <w:t xml:space="preserve"> </w:t>
      </w:r>
      <w:r w:rsidR="00C658C2" w:rsidRPr="009D4C28">
        <w:rPr>
          <w:color w:val="000000" w:themeColor="text1"/>
          <w:sz w:val="24"/>
          <w:szCs w:val="24"/>
        </w:rPr>
        <w:t xml:space="preserve">настоящего </w:t>
      </w:r>
      <w:r w:rsidRPr="009D4C28">
        <w:rPr>
          <w:color w:val="000000" w:themeColor="text1"/>
          <w:sz w:val="24"/>
          <w:szCs w:val="24"/>
        </w:rPr>
        <w:t xml:space="preserve">Порядка в части графика оплаты бюджетного обязательства, а также, </w:t>
      </w:r>
      <w:r w:rsidRPr="009D4C28">
        <w:rPr>
          <w:color w:val="000000" w:themeColor="text1"/>
          <w:sz w:val="24"/>
          <w:szCs w:val="24"/>
        </w:rPr>
        <w:lastRenderedPageBreak/>
        <w:t>при необходимости, в части кодов бюджетной классификации Российской.</w:t>
      </w:r>
    </w:p>
    <w:p w:rsidR="009667F6" w:rsidRPr="009D4C28" w:rsidRDefault="00C658C2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Орган, осуществляющий открытие и ведение лицевых счетов, </w:t>
      </w:r>
      <w:r w:rsidR="009667F6" w:rsidRPr="009D4C28">
        <w:rPr>
          <w:color w:val="000000" w:themeColor="text1"/>
          <w:sz w:val="24"/>
          <w:szCs w:val="24"/>
        </w:rPr>
        <w:t xml:space="preserve">в случае отрицательного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результата проверки Сведений о бюджетном обязательстве, сформированных по бюджетным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обязательствам, предусмотренным настоящим пунктом, на соответствие требованиям,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предусмотренным </w:t>
      </w:r>
      <w:r w:rsidR="00C24BF6" w:rsidRPr="009D4C28">
        <w:rPr>
          <w:color w:val="000000" w:themeColor="text1"/>
          <w:sz w:val="24"/>
          <w:szCs w:val="24"/>
        </w:rPr>
        <w:t>абзацем седьмым</w:t>
      </w:r>
      <w:r w:rsidR="009667F6" w:rsidRPr="009D4C28">
        <w:rPr>
          <w:color w:val="000000" w:themeColor="text1"/>
          <w:sz w:val="24"/>
          <w:szCs w:val="24"/>
        </w:rPr>
        <w:t xml:space="preserve"> настоящего Порядка, направляет для сведения главному</w:t>
      </w:r>
      <w:r w:rsidR="00C24BF6" w:rsidRPr="009D4C28">
        <w:rPr>
          <w:color w:val="000000" w:themeColor="text1"/>
          <w:sz w:val="24"/>
          <w:szCs w:val="24"/>
        </w:rPr>
        <w:t xml:space="preserve"> </w:t>
      </w:r>
      <w:r w:rsidR="00C24BF6" w:rsidRPr="009D4C28">
        <w:rPr>
          <w:color w:val="000000" w:themeColor="text1"/>
          <w:sz w:val="24"/>
          <w:szCs w:val="24"/>
        </w:rPr>
        <w:lastRenderedPageBreak/>
        <w:t xml:space="preserve">распорядителю </w:t>
      </w:r>
      <w:r w:rsidR="009667F6" w:rsidRPr="009D4C28">
        <w:rPr>
          <w:color w:val="000000" w:themeColor="text1"/>
          <w:sz w:val="24"/>
          <w:szCs w:val="24"/>
        </w:rPr>
        <w:t xml:space="preserve">средств бюджета, в ведении которого находится получатель средств бюджета,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Уведомление о превышении не позднее следующего рабочего дня после дня совершения </w:t>
      </w:r>
      <w:r w:rsidR="009667F6" w:rsidRPr="009D4C28">
        <w:rPr>
          <w:color w:val="000000" w:themeColor="text1"/>
          <w:sz w:val="24"/>
          <w:szCs w:val="24"/>
        </w:rPr>
        <w:lastRenderedPageBreak/>
        <w:t>операций, предусмотренных настоящим пунктом.</w:t>
      </w:r>
    </w:p>
    <w:p w:rsidR="009667F6" w:rsidRPr="009D4C28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9D4C28" w:rsidRDefault="009667F6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III. Особенности учета бюджетных обязательств</w:t>
      </w:r>
    </w:p>
    <w:p w:rsidR="009667F6" w:rsidRPr="009D4C28" w:rsidRDefault="009667F6" w:rsidP="009667F6">
      <w:pPr>
        <w:pStyle w:val="ConsPlusTitle"/>
        <w:jc w:val="center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по исполнительным документам, решениям налоговых органов</w:t>
      </w:r>
    </w:p>
    <w:p w:rsidR="009667F6" w:rsidRPr="009D4C28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9D4C28" w:rsidRDefault="00FC1F0F" w:rsidP="009667F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16</w:t>
      </w:r>
      <w:r w:rsidR="009667F6" w:rsidRPr="009D4C28">
        <w:rPr>
          <w:color w:val="000000" w:themeColor="text1"/>
          <w:sz w:val="24"/>
          <w:szCs w:val="24"/>
        </w:rPr>
        <w:t>. Сведения о бюджетном обязательстве, возникшем в соответствии с документами-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основаниями, предусмотренными </w:t>
      </w:r>
      <w:hyperlink w:anchor="P1427" w:history="1">
        <w:r w:rsidR="00D22D24" w:rsidRPr="009D4C28">
          <w:rPr>
            <w:color w:val="000000" w:themeColor="text1"/>
            <w:sz w:val="24"/>
            <w:szCs w:val="24"/>
          </w:rPr>
          <w:t>пунктами</w:t>
        </w:r>
      </w:hyperlink>
      <w:r w:rsidR="00D22D24" w:rsidRPr="009D4C28">
        <w:rPr>
          <w:color w:val="000000" w:themeColor="text1"/>
          <w:sz w:val="24"/>
          <w:szCs w:val="24"/>
        </w:rPr>
        <w:t xml:space="preserve"> 8</w:t>
      </w:r>
      <w:r w:rsidR="009667F6" w:rsidRPr="009D4C28">
        <w:rPr>
          <w:color w:val="000000" w:themeColor="text1"/>
          <w:sz w:val="24"/>
          <w:szCs w:val="24"/>
        </w:rPr>
        <w:t xml:space="preserve"> и </w:t>
      </w:r>
      <w:r w:rsidR="00D22D24" w:rsidRPr="009D4C28">
        <w:rPr>
          <w:color w:val="000000" w:themeColor="text1"/>
          <w:sz w:val="24"/>
          <w:szCs w:val="24"/>
        </w:rPr>
        <w:t>9</w:t>
      </w:r>
      <w:r w:rsidR="009667F6" w:rsidRPr="009D4C28">
        <w:rPr>
          <w:color w:val="000000" w:themeColor="text1"/>
          <w:sz w:val="24"/>
          <w:szCs w:val="24"/>
        </w:rPr>
        <w:t xml:space="preserve"> графы 2 Перечня, формируются в срок,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установленный бюджетным законодательством Российской Федерации для представления в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установленном порядке получателем средств бюджета - должником информации об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источнике образования задолженности и кодах бюджетной классификации Российской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Федерации, по которым должны быть произведены расходы бюджета по исполнению </w:t>
      </w:r>
      <w:r w:rsidR="009667F6" w:rsidRPr="009D4C28">
        <w:rPr>
          <w:color w:val="000000" w:themeColor="text1"/>
          <w:sz w:val="24"/>
          <w:szCs w:val="24"/>
        </w:rPr>
        <w:lastRenderedPageBreak/>
        <w:t>исполнительного документа, решения налогового органа.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1</w:t>
      </w:r>
      <w:r w:rsidR="00FC1F0F" w:rsidRPr="009D4C28">
        <w:rPr>
          <w:color w:val="000000" w:themeColor="text1"/>
          <w:sz w:val="24"/>
          <w:szCs w:val="24"/>
        </w:rPr>
        <w:t>7</w:t>
      </w:r>
      <w:r w:rsidRPr="009D4C28">
        <w:rPr>
          <w:color w:val="000000" w:themeColor="text1"/>
          <w:sz w:val="24"/>
          <w:szCs w:val="24"/>
        </w:rPr>
        <w:t xml:space="preserve">. В случае если в </w:t>
      </w:r>
      <w:r w:rsidR="00BE3884" w:rsidRPr="009D4C28">
        <w:rPr>
          <w:color w:val="000000" w:themeColor="text1"/>
          <w:sz w:val="24"/>
          <w:szCs w:val="24"/>
        </w:rPr>
        <w:t xml:space="preserve">органе, осуществляющем открытие и ведение лицевых счетов, </w:t>
      </w:r>
      <w:r w:rsidRPr="009D4C28">
        <w:rPr>
          <w:color w:val="000000" w:themeColor="text1"/>
          <w:sz w:val="24"/>
          <w:szCs w:val="24"/>
        </w:rPr>
        <w:t xml:space="preserve">ранее </w:t>
      </w:r>
      <w:r w:rsidRPr="009D4C28">
        <w:rPr>
          <w:color w:val="000000" w:themeColor="text1"/>
          <w:sz w:val="24"/>
          <w:szCs w:val="24"/>
        </w:rPr>
        <w:lastRenderedPageBreak/>
        <w:t xml:space="preserve">было учтено бюджетное обязательство, по которому представлен исполнительный документ, </w:t>
      </w:r>
      <w:r w:rsidRPr="009D4C28">
        <w:rPr>
          <w:color w:val="000000" w:themeColor="text1"/>
          <w:sz w:val="24"/>
          <w:szCs w:val="24"/>
        </w:rPr>
        <w:lastRenderedPageBreak/>
        <w:t xml:space="preserve">решение налогового органа, то одновременно со Сведениями о бюджетном обязательстве, </w:t>
      </w:r>
      <w:r w:rsidRPr="009D4C28">
        <w:rPr>
          <w:color w:val="000000" w:themeColor="text1"/>
          <w:sz w:val="24"/>
          <w:szCs w:val="24"/>
        </w:rPr>
        <w:lastRenderedPageBreak/>
        <w:t xml:space="preserve">сформированными в соответствии с исполнительным документом, решением налогового </w:t>
      </w:r>
      <w:r w:rsidRPr="009D4C28">
        <w:rPr>
          <w:color w:val="000000" w:themeColor="text1"/>
          <w:sz w:val="24"/>
          <w:szCs w:val="24"/>
        </w:rPr>
        <w:lastRenderedPageBreak/>
        <w:t xml:space="preserve">органа, формируются Сведения о бюджетном обязательстве, содержащие уточненную </w:t>
      </w:r>
      <w:r w:rsidRPr="009D4C28">
        <w:rPr>
          <w:color w:val="000000" w:themeColor="text1"/>
          <w:sz w:val="24"/>
          <w:szCs w:val="24"/>
        </w:rPr>
        <w:lastRenderedPageBreak/>
        <w:t xml:space="preserve">информацию о ранее учтенном бюджетном обязательстве, уменьшенном на сумму, указанную </w:t>
      </w:r>
      <w:r w:rsidRPr="009D4C28">
        <w:rPr>
          <w:color w:val="000000" w:themeColor="text1"/>
          <w:sz w:val="24"/>
          <w:szCs w:val="24"/>
        </w:rPr>
        <w:lastRenderedPageBreak/>
        <w:t>в исполнительном документе, решении налогового органа.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18</w:t>
      </w:r>
      <w:r w:rsidR="009667F6" w:rsidRPr="009D4C28">
        <w:rPr>
          <w:color w:val="000000" w:themeColor="text1"/>
          <w:sz w:val="24"/>
          <w:szCs w:val="24"/>
        </w:rPr>
        <w:t xml:space="preserve">. Основанием для внесения изменений в ранее поставленное на учет бюджетное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обязательство по исполнительному документу, решению налогового органа являются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Сведения о бюджетном обязательстве, содержащие уточненную информацию о кодах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бюджетной классификации Российской Федерации, по которым должен быть исполнен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исполнительный документ, решение налогового органа, или информацию о документе,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подтверждающем исполнение исполнительного документа, решения налогового органа,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документе об отсрочке, о рассрочке или об отложении исполнения судебных актов либо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документе, отменяющем или приостанавливающем исполнение судебного акта, на основании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которого выдан исполнительный документ, документе об отсрочке или рассрочке уплаты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налога, сбора, пеней, штрафов, или ином документе с приложением копий предусмотренных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настоящим пунктом документов в форме электронной копии документа на бумажном </w:t>
      </w:r>
      <w:r w:rsidR="009667F6" w:rsidRPr="009D4C28">
        <w:rPr>
          <w:color w:val="000000" w:themeColor="text1"/>
          <w:sz w:val="24"/>
          <w:szCs w:val="24"/>
        </w:rPr>
        <w:lastRenderedPageBreak/>
        <w:t>носителе, созданной посредством его сканирования,.</w:t>
      </w:r>
    </w:p>
    <w:p w:rsidR="009667F6" w:rsidRPr="009D4C28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9D4C28" w:rsidRDefault="009667F6" w:rsidP="009667F6">
      <w:pPr>
        <w:pStyle w:val="ConsPlusTitle"/>
        <w:jc w:val="center"/>
        <w:outlineLvl w:val="1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IV. Порядок учета денежных обязательств</w:t>
      </w:r>
    </w:p>
    <w:p w:rsidR="009667F6" w:rsidRPr="009D4C28" w:rsidRDefault="009667F6" w:rsidP="009667F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67F6" w:rsidRPr="009D4C28" w:rsidRDefault="00FC1F0F" w:rsidP="009667F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19</w:t>
      </w:r>
      <w:r w:rsidR="009667F6" w:rsidRPr="009D4C28">
        <w:rPr>
          <w:color w:val="000000" w:themeColor="text1"/>
          <w:sz w:val="24"/>
          <w:szCs w:val="24"/>
        </w:rPr>
        <w:t xml:space="preserve">. Постановка на учет денежного обязательства и внесение изменений в поставленное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на учет денежное обязательство осуществляется в соответствии со Сведениями о денежном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обязательстве, сформированными на основании документов, предусмотренных в </w:t>
      </w:r>
      <w:hyperlink w:anchor="P1336" w:history="1">
        <w:r w:rsidR="009667F6" w:rsidRPr="009D4C28">
          <w:rPr>
            <w:color w:val="000000" w:themeColor="text1"/>
            <w:sz w:val="24"/>
            <w:szCs w:val="24"/>
          </w:rPr>
          <w:t>графе 3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Перечня, на сумму, указанную в документе, в соответствии с которым возникло денежное </w:t>
      </w:r>
      <w:r w:rsidR="009667F6" w:rsidRPr="009D4C28">
        <w:rPr>
          <w:color w:val="000000" w:themeColor="text1"/>
          <w:sz w:val="24"/>
          <w:szCs w:val="24"/>
        </w:rPr>
        <w:lastRenderedPageBreak/>
        <w:t>обязательство.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7" w:name="P211"/>
      <w:bookmarkEnd w:id="17"/>
      <w:r w:rsidRPr="009D4C28">
        <w:rPr>
          <w:color w:val="000000" w:themeColor="text1"/>
          <w:sz w:val="24"/>
          <w:szCs w:val="24"/>
        </w:rPr>
        <w:lastRenderedPageBreak/>
        <w:t>20</w:t>
      </w:r>
      <w:r w:rsidR="009667F6" w:rsidRPr="009D4C28">
        <w:rPr>
          <w:color w:val="000000" w:themeColor="text1"/>
          <w:sz w:val="24"/>
          <w:szCs w:val="24"/>
        </w:rPr>
        <w:t xml:space="preserve">. Сведения о денежных обязательствах, включая авансовые платежи, предусмотренные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условиями </w:t>
      </w:r>
      <w:r w:rsidR="001E65CA" w:rsidRPr="009D4C28">
        <w:rPr>
          <w:color w:val="000000" w:themeColor="text1"/>
          <w:sz w:val="24"/>
          <w:szCs w:val="24"/>
        </w:rPr>
        <w:t>муниципального</w:t>
      </w:r>
      <w:r w:rsidR="009667F6" w:rsidRPr="009D4C28">
        <w:rPr>
          <w:color w:val="000000" w:themeColor="text1"/>
          <w:sz w:val="24"/>
          <w:szCs w:val="24"/>
        </w:rPr>
        <w:t xml:space="preserve"> контракта, договора, указанных соответственно в </w:t>
      </w:r>
      <w:hyperlink w:anchor="P1344" w:history="1">
        <w:r w:rsidR="009667F6" w:rsidRPr="009D4C28">
          <w:rPr>
            <w:color w:val="000000" w:themeColor="text1"/>
            <w:sz w:val="24"/>
            <w:szCs w:val="24"/>
          </w:rPr>
          <w:t>пунктах 3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и </w:t>
      </w:r>
      <w:hyperlink w:anchor="P1357" w:history="1">
        <w:r w:rsidR="009667F6" w:rsidRPr="009D4C28">
          <w:rPr>
            <w:color w:val="000000" w:themeColor="text1"/>
            <w:sz w:val="24"/>
            <w:szCs w:val="24"/>
          </w:rPr>
          <w:t>4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</w:t>
      </w:r>
      <w:r w:rsidR="009667F6" w:rsidRPr="009D4C28">
        <w:rPr>
          <w:color w:val="000000" w:themeColor="text1"/>
          <w:sz w:val="24"/>
          <w:szCs w:val="24"/>
        </w:rPr>
        <w:lastRenderedPageBreak/>
        <w:t>графы 2 Перечня, формируются: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получателем средств бюджета не позднее трех рабочих дней со дня возникновения </w:t>
      </w:r>
      <w:r w:rsidRPr="009D4C28">
        <w:rPr>
          <w:color w:val="000000" w:themeColor="text1"/>
          <w:sz w:val="24"/>
          <w:szCs w:val="24"/>
        </w:rPr>
        <w:lastRenderedPageBreak/>
        <w:t>денежного обязательства в случае: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исполнения денежного обязательства</w:t>
      </w:r>
      <w:r w:rsidR="00BD33DC" w:rsidRPr="009D4C28">
        <w:rPr>
          <w:color w:val="000000" w:themeColor="text1"/>
          <w:sz w:val="24"/>
          <w:szCs w:val="24"/>
        </w:rPr>
        <w:t xml:space="preserve"> несколькими платежными документами (частичное </w:t>
      </w:r>
      <w:r w:rsidR="00BD33DC" w:rsidRPr="009D4C28">
        <w:rPr>
          <w:color w:val="000000" w:themeColor="text1"/>
          <w:sz w:val="24"/>
          <w:szCs w:val="24"/>
        </w:rPr>
        <w:lastRenderedPageBreak/>
        <w:t>исполнение денежного обязательства)</w:t>
      </w:r>
      <w:r w:rsidRPr="009D4C28">
        <w:rPr>
          <w:color w:val="000000" w:themeColor="text1"/>
          <w:sz w:val="24"/>
          <w:szCs w:val="24"/>
        </w:rPr>
        <w:t>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подтверждения поставки товаров, выполнения работ, оказания услуг по ранее </w:t>
      </w:r>
      <w:r w:rsidRPr="009D4C28">
        <w:rPr>
          <w:color w:val="000000" w:themeColor="text1"/>
          <w:sz w:val="24"/>
          <w:szCs w:val="24"/>
        </w:rPr>
        <w:lastRenderedPageBreak/>
        <w:t xml:space="preserve">произведенным авансовым платежам, в том числе по авансовым платежам, произведенным в </w:t>
      </w:r>
      <w:r w:rsidRPr="009D4C28">
        <w:rPr>
          <w:color w:val="000000" w:themeColor="text1"/>
          <w:sz w:val="24"/>
          <w:szCs w:val="24"/>
        </w:rPr>
        <w:lastRenderedPageBreak/>
        <w:t xml:space="preserve">размере 100 процентов от суммы </w:t>
      </w:r>
      <w:r w:rsidR="00C24BF6" w:rsidRPr="009D4C28">
        <w:rPr>
          <w:color w:val="000000" w:themeColor="text1"/>
          <w:sz w:val="24"/>
          <w:szCs w:val="24"/>
        </w:rPr>
        <w:t>муниципального</w:t>
      </w:r>
      <w:r w:rsidRPr="009D4C28">
        <w:rPr>
          <w:color w:val="000000" w:themeColor="text1"/>
          <w:sz w:val="24"/>
          <w:szCs w:val="24"/>
        </w:rPr>
        <w:t xml:space="preserve"> контракта (договора), в соответствии с </w:t>
      </w:r>
      <w:r w:rsidRPr="009D4C28">
        <w:rPr>
          <w:color w:val="000000" w:themeColor="text1"/>
          <w:sz w:val="24"/>
          <w:szCs w:val="24"/>
        </w:rPr>
        <w:lastRenderedPageBreak/>
        <w:t xml:space="preserve">условиями </w:t>
      </w:r>
      <w:r w:rsidR="00C24BF6" w:rsidRPr="009D4C28">
        <w:rPr>
          <w:color w:val="000000" w:themeColor="text1"/>
          <w:sz w:val="24"/>
          <w:szCs w:val="24"/>
        </w:rPr>
        <w:t>муниципального</w:t>
      </w:r>
      <w:r w:rsidRPr="009D4C28">
        <w:rPr>
          <w:color w:val="000000" w:themeColor="text1"/>
          <w:sz w:val="24"/>
          <w:szCs w:val="24"/>
        </w:rPr>
        <w:t xml:space="preserve"> контракта (договора);</w:t>
      </w:r>
    </w:p>
    <w:p w:rsidR="009667F6" w:rsidRPr="009D4C28" w:rsidRDefault="009667F6" w:rsidP="009667F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9667F6" w:rsidRPr="009D4C28" w:rsidRDefault="00C82E93" w:rsidP="009667F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органом, осуществляющим открытие и ведение лицевых счетов</w:t>
      </w:r>
      <w:r w:rsidR="009667F6" w:rsidRPr="009D4C28">
        <w:rPr>
          <w:color w:val="000000" w:themeColor="text1"/>
          <w:sz w:val="24"/>
          <w:szCs w:val="24"/>
        </w:rPr>
        <w:t>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8" w:name="P224"/>
      <w:bookmarkEnd w:id="18"/>
      <w:r w:rsidRPr="009D4C28">
        <w:rPr>
          <w:color w:val="000000" w:themeColor="text1"/>
          <w:sz w:val="24"/>
          <w:szCs w:val="24"/>
        </w:rPr>
        <w:lastRenderedPageBreak/>
        <w:t xml:space="preserve">в случае исполнения денежного обязательства одним платежным документом, сумма </w:t>
      </w:r>
      <w:r w:rsidRPr="009D4C28">
        <w:rPr>
          <w:color w:val="000000" w:themeColor="text1"/>
          <w:sz w:val="24"/>
          <w:szCs w:val="24"/>
        </w:rPr>
        <w:lastRenderedPageBreak/>
        <w:t xml:space="preserve">которого равна сумме денежного обязательства, подлежащего постановке на учет, на 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основании информации, содержащейся в представленных получателем средств бюджета в </w:t>
      </w:r>
      <w:r w:rsidR="00C82E93" w:rsidRPr="009D4C28">
        <w:rPr>
          <w:color w:val="000000" w:themeColor="text1"/>
          <w:sz w:val="24"/>
          <w:szCs w:val="24"/>
        </w:rPr>
        <w:lastRenderedPageBreak/>
        <w:t xml:space="preserve">орган, осуществляющий открытие и ведение лицевых счетов, </w:t>
      </w:r>
      <w:r w:rsidRPr="009D4C28">
        <w:rPr>
          <w:color w:val="000000" w:themeColor="text1"/>
          <w:sz w:val="24"/>
          <w:szCs w:val="24"/>
        </w:rPr>
        <w:t xml:space="preserve">платежных документах для </w:t>
      </w:r>
      <w:r w:rsidRPr="009D4C28">
        <w:rPr>
          <w:color w:val="000000" w:themeColor="text1"/>
          <w:sz w:val="24"/>
          <w:szCs w:val="24"/>
        </w:rPr>
        <w:lastRenderedPageBreak/>
        <w:t xml:space="preserve">оплаты денежных обязательств, </w:t>
      </w:r>
      <w:r w:rsidR="00C82E93" w:rsidRPr="009D4C28">
        <w:rPr>
          <w:color w:val="000000" w:themeColor="text1"/>
          <w:sz w:val="24"/>
          <w:szCs w:val="24"/>
        </w:rPr>
        <w:t>в день</w:t>
      </w:r>
      <w:r w:rsidRPr="009D4C28">
        <w:rPr>
          <w:color w:val="000000" w:themeColor="text1"/>
          <w:sz w:val="24"/>
          <w:szCs w:val="24"/>
        </w:rPr>
        <w:t xml:space="preserve"> представления указанных платежных документов;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19" w:name="P226"/>
      <w:bookmarkStart w:id="20" w:name="P232"/>
      <w:bookmarkEnd w:id="19"/>
      <w:bookmarkEnd w:id="20"/>
      <w:r w:rsidRPr="009D4C28">
        <w:rPr>
          <w:color w:val="000000" w:themeColor="text1"/>
          <w:sz w:val="24"/>
          <w:szCs w:val="24"/>
        </w:rPr>
        <w:lastRenderedPageBreak/>
        <w:t>2</w:t>
      </w:r>
      <w:r w:rsidR="00586430" w:rsidRPr="009D4C28">
        <w:rPr>
          <w:color w:val="000000" w:themeColor="text1"/>
          <w:sz w:val="24"/>
          <w:szCs w:val="24"/>
        </w:rPr>
        <w:t>1</w:t>
      </w:r>
      <w:r w:rsidR="009667F6" w:rsidRPr="009D4C28">
        <w:rPr>
          <w:color w:val="000000" w:themeColor="text1"/>
          <w:sz w:val="24"/>
          <w:szCs w:val="24"/>
        </w:rPr>
        <w:t xml:space="preserve">. Сведения о денежном обязательстве, возникшем на основании документа,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подтверждающего возникновение денежного обязательства, направляются в </w:t>
      </w:r>
      <w:r w:rsidR="00C82E93" w:rsidRPr="009D4C28">
        <w:rPr>
          <w:color w:val="000000" w:themeColor="text1"/>
          <w:sz w:val="24"/>
          <w:szCs w:val="24"/>
        </w:rPr>
        <w:t xml:space="preserve">орган, </w:t>
      </w:r>
      <w:r w:rsidR="00C82E93" w:rsidRPr="009D4C28">
        <w:rPr>
          <w:color w:val="000000" w:themeColor="text1"/>
          <w:sz w:val="24"/>
          <w:szCs w:val="24"/>
        </w:rPr>
        <w:lastRenderedPageBreak/>
        <w:t>осуществляющий открытие и ведение лицевых счетов,</w:t>
      </w:r>
      <w:r w:rsidR="009667F6" w:rsidRPr="009D4C28">
        <w:rPr>
          <w:color w:val="000000" w:themeColor="text1"/>
          <w:sz w:val="24"/>
          <w:szCs w:val="24"/>
        </w:rPr>
        <w:t xml:space="preserve"> с приложением копии документа, </w:t>
      </w:r>
      <w:r w:rsidR="009667F6" w:rsidRPr="009D4C28">
        <w:rPr>
          <w:color w:val="000000" w:themeColor="text1"/>
          <w:sz w:val="24"/>
          <w:szCs w:val="24"/>
        </w:rPr>
        <w:lastRenderedPageBreak/>
        <w:t>подтверждающего возникновение денежного обязательства.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Сведения о денежном обязательстве, формируемые в форме электронного документа, </w:t>
      </w:r>
      <w:r w:rsidRPr="009D4C28">
        <w:rPr>
          <w:color w:val="000000" w:themeColor="text1"/>
          <w:sz w:val="24"/>
          <w:szCs w:val="24"/>
        </w:rPr>
        <w:lastRenderedPageBreak/>
        <w:t xml:space="preserve">направляются с приложением документа, подтверждающего возникновение денежного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обязательства, в форме электронной копии документа на бумажном носителе, созданной </w:t>
      </w:r>
      <w:r w:rsidRPr="009D4C28">
        <w:rPr>
          <w:color w:val="000000" w:themeColor="text1"/>
          <w:sz w:val="24"/>
          <w:szCs w:val="24"/>
        </w:rPr>
        <w:lastRenderedPageBreak/>
        <w:t>посредством его сканирования.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Требования настоящего </w:t>
      </w:r>
      <w:hyperlink w:anchor="P232" w:history="1">
        <w:r w:rsidRPr="009D4C28">
          <w:rPr>
            <w:color w:val="000000" w:themeColor="text1"/>
            <w:sz w:val="24"/>
            <w:szCs w:val="24"/>
          </w:rPr>
          <w:t>пункта</w:t>
        </w:r>
      </w:hyperlink>
      <w:r w:rsidRPr="009D4C28">
        <w:rPr>
          <w:color w:val="000000" w:themeColor="text1"/>
          <w:sz w:val="24"/>
          <w:szCs w:val="24"/>
        </w:rPr>
        <w:t xml:space="preserve"> не распространяются на документы-основания, </w:t>
      </w:r>
      <w:r w:rsidRPr="009D4C28">
        <w:rPr>
          <w:color w:val="000000" w:themeColor="text1"/>
          <w:sz w:val="24"/>
          <w:szCs w:val="24"/>
        </w:rPr>
        <w:lastRenderedPageBreak/>
        <w:t xml:space="preserve">представление которых в </w:t>
      </w:r>
      <w:r w:rsidR="008D2C74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счетов, </w:t>
      </w:r>
      <w:r w:rsidRPr="009D4C28">
        <w:rPr>
          <w:color w:val="000000" w:themeColor="text1"/>
          <w:sz w:val="24"/>
          <w:szCs w:val="24"/>
        </w:rPr>
        <w:t xml:space="preserve">в </w:t>
      </w:r>
      <w:r w:rsidRPr="009D4C28">
        <w:rPr>
          <w:color w:val="000000" w:themeColor="text1"/>
          <w:sz w:val="24"/>
          <w:szCs w:val="24"/>
        </w:rPr>
        <w:lastRenderedPageBreak/>
        <w:t xml:space="preserve">соответствии с </w:t>
      </w:r>
      <w:hyperlink r:id="rId10" w:history="1">
        <w:r w:rsidRPr="009D4C28">
          <w:rPr>
            <w:color w:val="000000" w:themeColor="text1"/>
            <w:sz w:val="24"/>
            <w:szCs w:val="24"/>
          </w:rPr>
          <w:t>Порядком</w:t>
        </w:r>
      </w:hyperlink>
      <w:r w:rsidRPr="009D4C28">
        <w:rPr>
          <w:color w:val="000000" w:themeColor="text1"/>
          <w:sz w:val="24"/>
          <w:szCs w:val="24"/>
        </w:rPr>
        <w:t xml:space="preserve"> санкционирования не требуется.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bookmarkStart w:id="21" w:name="P237"/>
      <w:bookmarkEnd w:id="21"/>
      <w:r w:rsidRPr="009D4C28">
        <w:rPr>
          <w:color w:val="000000" w:themeColor="text1"/>
          <w:sz w:val="24"/>
          <w:szCs w:val="24"/>
        </w:rPr>
        <w:lastRenderedPageBreak/>
        <w:t>2</w:t>
      </w:r>
      <w:r w:rsidR="00586430" w:rsidRPr="009D4C28">
        <w:rPr>
          <w:color w:val="000000" w:themeColor="text1"/>
          <w:sz w:val="24"/>
          <w:szCs w:val="24"/>
        </w:rPr>
        <w:t>2</w:t>
      </w:r>
      <w:r w:rsidR="00B65072" w:rsidRPr="009D4C28">
        <w:rPr>
          <w:color w:val="000000" w:themeColor="text1"/>
          <w:sz w:val="24"/>
          <w:szCs w:val="24"/>
        </w:rPr>
        <w:t>. Орган, осуществляющий открытие и ведение лицевых счетов,</w:t>
      </w:r>
      <w:r w:rsidR="009667F6" w:rsidRPr="009D4C28">
        <w:rPr>
          <w:color w:val="000000" w:themeColor="text1"/>
          <w:sz w:val="24"/>
          <w:szCs w:val="24"/>
        </w:rPr>
        <w:t xml:space="preserve"> не позднее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следующего рабочего дня со дня представления получателем средств бюджета Сведений 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денежном обязательстве осуществляет их проверку на соответствие информации, указанной в </w:t>
      </w:r>
      <w:r w:rsidR="009667F6" w:rsidRPr="009D4C28">
        <w:rPr>
          <w:color w:val="000000" w:themeColor="text1"/>
          <w:sz w:val="24"/>
          <w:szCs w:val="24"/>
        </w:rPr>
        <w:lastRenderedPageBreak/>
        <w:t>Сведениях о денежном обязательстве: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информации по соответствующему бюджетному обязательству, учтенному на </w:t>
      </w:r>
      <w:r w:rsidRPr="009D4C28">
        <w:rPr>
          <w:color w:val="000000" w:themeColor="text1"/>
          <w:sz w:val="24"/>
          <w:szCs w:val="24"/>
        </w:rPr>
        <w:lastRenderedPageBreak/>
        <w:t>соответствующем лицевом счете получателя бюджетных средств;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составу информации, подлежащей включению в Сведения о денежном обязательстве в </w:t>
      </w:r>
      <w:r w:rsidRPr="009D4C28">
        <w:rPr>
          <w:color w:val="000000" w:themeColor="text1"/>
          <w:sz w:val="24"/>
          <w:szCs w:val="24"/>
        </w:rPr>
        <w:lastRenderedPageBreak/>
        <w:t xml:space="preserve">соответствии с </w:t>
      </w:r>
      <w:hyperlink w:anchor="P655" w:history="1">
        <w:r w:rsidRPr="009D4C28">
          <w:rPr>
            <w:color w:val="000000" w:themeColor="text1"/>
            <w:sz w:val="24"/>
            <w:szCs w:val="24"/>
          </w:rPr>
          <w:t>приложением N 2</w:t>
        </w:r>
      </w:hyperlink>
      <w:r w:rsidRPr="009D4C28">
        <w:rPr>
          <w:color w:val="000000" w:themeColor="text1"/>
          <w:sz w:val="24"/>
          <w:szCs w:val="24"/>
        </w:rPr>
        <w:t xml:space="preserve"> к настоящему Порядку, с соблюдением правил </w:t>
      </w:r>
      <w:r w:rsidRPr="009D4C28">
        <w:rPr>
          <w:color w:val="000000" w:themeColor="text1"/>
          <w:sz w:val="24"/>
          <w:szCs w:val="24"/>
        </w:rPr>
        <w:lastRenderedPageBreak/>
        <w:t xml:space="preserve">формирования </w:t>
      </w:r>
      <w:hyperlink w:anchor="P1155" w:history="1">
        <w:r w:rsidRPr="009D4C28">
          <w:rPr>
            <w:color w:val="000000" w:themeColor="text1"/>
            <w:sz w:val="24"/>
            <w:szCs w:val="24"/>
          </w:rPr>
          <w:t>Сведений</w:t>
        </w:r>
      </w:hyperlink>
      <w:r w:rsidRPr="009D4C28">
        <w:rPr>
          <w:color w:val="000000" w:themeColor="text1"/>
          <w:sz w:val="24"/>
          <w:szCs w:val="24"/>
        </w:rPr>
        <w:t xml:space="preserve"> о денежном обязательстве, установленных настоящей главой;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информации по соответствующему документу-основанию, документу, </w:t>
      </w:r>
      <w:r w:rsidRPr="009D4C28">
        <w:rPr>
          <w:color w:val="000000" w:themeColor="text1"/>
          <w:sz w:val="24"/>
          <w:szCs w:val="24"/>
        </w:rPr>
        <w:lastRenderedPageBreak/>
        <w:t>подтверждающему возникновение денежного обязательства, за исключением документов-</w:t>
      </w:r>
      <w:r w:rsidRPr="009D4C28">
        <w:rPr>
          <w:color w:val="000000" w:themeColor="text1"/>
          <w:sz w:val="24"/>
          <w:szCs w:val="24"/>
        </w:rPr>
        <w:lastRenderedPageBreak/>
        <w:t xml:space="preserve">оснований, представление которых в </w:t>
      </w:r>
      <w:r w:rsidR="008D2C74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</w:t>
      </w:r>
      <w:r w:rsidR="008D2C74" w:rsidRPr="009D4C28">
        <w:rPr>
          <w:color w:val="000000" w:themeColor="text1"/>
          <w:sz w:val="24"/>
          <w:szCs w:val="24"/>
        </w:rPr>
        <w:lastRenderedPageBreak/>
        <w:t xml:space="preserve">счетов, </w:t>
      </w:r>
      <w:r w:rsidRPr="009D4C28">
        <w:rPr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9D4C28">
          <w:rPr>
            <w:color w:val="000000" w:themeColor="text1"/>
            <w:sz w:val="24"/>
            <w:szCs w:val="24"/>
          </w:rPr>
          <w:t>Порядком</w:t>
        </w:r>
      </w:hyperlink>
      <w:r w:rsidRPr="009D4C28">
        <w:rPr>
          <w:color w:val="000000" w:themeColor="text1"/>
          <w:sz w:val="24"/>
          <w:szCs w:val="24"/>
        </w:rPr>
        <w:t xml:space="preserve"> санкционирования не требуется.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2</w:t>
      </w:r>
      <w:r w:rsidR="00586430" w:rsidRPr="009D4C28">
        <w:rPr>
          <w:color w:val="000000" w:themeColor="text1"/>
          <w:sz w:val="24"/>
          <w:szCs w:val="24"/>
        </w:rPr>
        <w:t>3</w:t>
      </w:r>
      <w:r w:rsidR="009667F6" w:rsidRPr="009D4C28">
        <w:rPr>
          <w:color w:val="000000" w:themeColor="text1"/>
          <w:sz w:val="24"/>
          <w:szCs w:val="24"/>
        </w:rPr>
        <w:t xml:space="preserve">. В случае представления в </w:t>
      </w:r>
      <w:r w:rsidR="008D2C74" w:rsidRPr="009D4C28">
        <w:rPr>
          <w:color w:val="000000" w:themeColor="text1"/>
          <w:sz w:val="24"/>
          <w:szCs w:val="24"/>
        </w:rPr>
        <w:t xml:space="preserve">орган, осуществляющий открытие и ведение лицевых </w:t>
      </w:r>
      <w:r w:rsidR="008D2C74" w:rsidRPr="009D4C28">
        <w:rPr>
          <w:color w:val="000000" w:themeColor="text1"/>
          <w:sz w:val="24"/>
          <w:szCs w:val="24"/>
        </w:rPr>
        <w:lastRenderedPageBreak/>
        <w:t xml:space="preserve">счетов, </w:t>
      </w:r>
      <w:r w:rsidR="009667F6" w:rsidRPr="009D4C28">
        <w:rPr>
          <w:color w:val="000000" w:themeColor="text1"/>
          <w:sz w:val="24"/>
          <w:szCs w:val="24"/>
        </w:rPr>
        <w:t xml:space="preserve">Сведений о денежном обязательстве на бумажном носителе в дополнение к проверке,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предусмотренной </w:t>
      </w:r>
      <w:hyperlink w:anchor="P237" w:history="1">
        <w:r w:rsidR="009667F6" w:rsidRPr="009D4C28">
          <w:rPr>
            <w:color w:val="000000" w:themeColor="text1"/>
            <w:sz w:val="24"/>
            <w:szCs w:val="24"/>
          </w:rPr>
          <w:t>пунктом 2</w:t>
        </w:r>
      </w:hyperlink>
      <w:r w:rsidR="00586430" w:rsidRPr="009D4C28">
        <w:rPr>
          <w:color w:val="000000" w:themeColor="text1"/>
          <w:sz w:val="24"/>
          <w:szCs w:val="24"/>
        </w:rPr>
        <w:t>2</w:t>
      </w:r>
      <w:r w:rsidR="006C2EDD" w:rsidRPr="009D4C28">
        <w:rPr>
          <w:color w:val="000000" w:themeColor="text1"/>
          <w:sz w:val="24"/>
          <w:szCs w:val="24"/>
        </w:rPr>
        <w:t xml:space="preserve"> настоящего</w:t>
      </w:r>
      <w:r w:rsidR="009667F6" w:rsidRPr="009D4C28">
        <w:rPr>
          <w:color w:val="000000" w:themeColor="text1"/>
          <w:sz w:val="24"/>
          <w:szCs w:val="24"/>
        </w:rPr>
        <w:t xml:space="preserve"> Порядка, также осуществляется проверка Сведений </w:t>
      </w:r>
      <w:r w:rsidR="009667F6" w:rsidRPr="009D4C28">
        <w:rPr>
          <w:color w:val="000000" w:themeColor="text1"/>
          <w:sz w:val="24"/>
          <w:szCs w:val="24"/>
        </w:rPr>
        <w:lastRenderedPageBreak/>
        <w:t>о денежном обязательстве на: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соответствие формы Сведений о денежном обязательстве форме Сведений о денежном </w:t>
      </w:r>
      <w:r w:rsidRPr="009D4C28">
        <w:rPr>
          <w:color w:val="000000" w:themeColor="text1"/>
          <w:sz w:val="24"/>
          <w:szCs w:val="24"/>
        </w:rPr>
        <w:lastRenderedPageBreak/>
        <w:t xml:space="preserve">обязательстве согласно </w:t>
      </w:r>
      <w:hyperlink w:anchor="P1155" w:history="1">
        <w:r w:rsidRPr="009D4C28">
          <w:rPr>
            <w:color w:val="000000" w:themeColor="text1"/>
            <w:sz w:val="24"/>
            <w:szCs w:val="24"/>
          </w:rPr>
          <w:t>приложению N 4</w:t>
        </w:r>
      </w:hyperlink>
      <w:r w:rsidRPr="009D4C28">
        <w:rPr>
          <w:color w:val="000000" w:themeColor="text1"/>
          <w:sz w:val="24"/>
          <w:szCs w:val="24"/>
        </w:rPr>
        <w:t xml:space="preserve"> к Порядку;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отсутствие в представленных Сведениях о денежном обязательстве исправлений, не </w:t>
      </w:r>
      <w:r w:rsidRPr="009D4C28">
        <w:rPr>
          <w:color w:val="000000" w:themeColor="text1"/>
          <w:sz w:val="24"/>
          <w:szCs w:val="24"/>
        </w:rPr>
        <w:lastRenderedPageBreak/>
        <w:t xml:space="preserve">соответствующих требованиям, установленным Порядком, или не заверенных в порядке, </w:t>
      </w:r>
      <w:r w:rsidRPr="009D4C28">
        <w:rPr>
          <w:color w:val="000000" w:themeColor="text1"/>
          <w:sz w:val="24"/>
          <w:szCs w:val="24"/>
        </w:rPr>
        <w:lastRenderedPageBreak/>
        <w:t>установленном Порядком;</w:t>
      </w:r>
    </w:p>
    <w:p w:rsidR="009667F6" w:rsidRPr="009D4C28" w:rsidRDefault="00FC1F0F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2</w:t>
      </w:r>
      <w:r w:rsidR="00586430" w:rsidRPr="009D4C28">
        <w:rPr>
          <w:color w:val="000000" w:themeColor="text1"/>
          <w:sz w:val="24"/>
          <w:szCs w:val="24"/>
        </w:rPr>
        <w:t>4</w:t>
      </w:r>
      <w:r w:rsidR="009667F6" w:rsidRPr="009D4C28">
        <w:rPr>
          <w:color w:val="000000" w:themeColor="text1"/>
          <w:sz w:val="24"/>
          <w:szCs w:val="24"/>
        </w:rPr>
        <w:t xml:space="preserve">. </w:t>
      </w:r>
      <w:proofErr w:type="gramStart"/>
      <w:r w:rsidR="009667F6" w:rsidRPr="009D4C28">
        <w:rPr>
          <w:color w:val="000000" w:themeColor="text1"/>
          <w:sz w:val="24"/>
          <w:szCs w:val="24"/>
        </w:rPr>
        <w:t xml:space="preserve">В случае положительного результата проверки Сведений о денежном обязательстве </w:t>
      </w:r>
      <w:r w:rsidR="008D2C74" w:rsidRPr="009D4C28">
        <w:rPr>
          <w:color w:val="000000" w:themeColor="text1"/>
          <w:sz w:val="24"/>
          <w:szCs w:val="24"/>
        </w:rPr>
        <w:lastRenderedPageBreak/>
        <w:t xml:space="preserve">орган, осуществляющий открытие и ведение лицевых счетов, </w:t>
      </w:r>
      <w:r w:rsidR="009667F6" w:rsidRPr="009D4C28">
        <w:rPr>
          <w:color w:val="000000" w:themeColor="text1"/>
          <w:sz w:val="24"/>
          <w:szCs w:val="24"/>
        </w:rPr>
        <w:t xml:space="preserve">присваивает учетный номер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денежному обязательству (либо вносит изменения в ранее поставленное на учет денежное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обязательство) и не позднее одного рабочего дня со дня указанной проверки Сведений 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денежном обязательстве направляет получателю средств бюджета извещение о постановке на </w:t>
      </w:r>
      <w:r w:rsidR="009667F6" w:rsidRPr="009D4C28">
        <w:rPr>
          <w:color w:val="000000" w:themeColor="text1"/>
          <w:sz w:val="24"/>
          <w:szCs w:val="24"/>
        </w:rPr>
        <w:lastRenderedPageBreak/>
        <w:t>учет (изменении) денежного обязательства</w:t>
      </w:r>
      <w:r w:rsidR="00095A50" w:rsidRPr="009D4C28">
        <w:rPr>
          <w:color w:val="000000" w:themeColor="text1"/>
          <w:sz w:val="24"/>
          <w:szCs w:val="24"/>
        </w:rPr>
        <w:t xml:space="preserve"> согласно приложению </w:t>
      </w:r>
      <w:r w:rsidR="00095A50" w:rsidRPr="009D4C28">
        <w:rPr>
          <w:color w:val="000000" w:themeColor="text1"/>
          <w:sz w:val="24"/>
          <w:szCs w:val="24"/>
          <w:lang w:val="en-US"/>
        </w:rPr>
        <w:t>N</w:t>
      </w:r>
      <w:proofErr w:type="gramEnd"/>
      <w:r w:rsidR="00095A50" w:rsidRPr="009D4C28">
        <w:rPr>
          <w:color w:val="000000" w:themeColor="text1"/>
          <w:sz w:val="24"/>
          <w:szCs w:val="24"/>
        </w:rPr>
        <w:t xml:space="preserve"> 7</w:t>
      </w:r>
      <w:r w:rsidR="009667F6" w:rsidRPr="009D4C28">
        <w:rPr>
          <w:color w:val="000000" w:themeColor="text1"/>
          <w:sz w:val="24"/>
          <w:szCs w:val="24"/>
        </w:rPr>
        <w:t xml:space="preserve">, содержащее сведения 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дате постановки на учет (изменения) денежного обязательства (далее - Извещение о денежном </w:t>
      </w:r>
      <w:r w:rsidR="009667F6" w:rsidRPr="009D4C28">
        <w:rPr>
          <w:color w:val="000000" w:themeColor="text1"/>
          <w:sz w:val="24"/>
          <w:szCs w:val="24"/>
        </w:rPr>
        <w:lastRenderedPageBreak/>
        <w:t>обязательстве).</w:t>
      </w:r>
    </w:p>
    <w:p w:rsidR="00D22D24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Извещение о денежном обязательстве направляется получателю средств бюджета </w:t>
      </w:r>
      <w:r w:rsidR="008D2C74" w:rsidRPr="009D4C28">
        <w:rPr>
          <w:color w:val="000000" w:themeColor="text1"/>
          <w:sz w:val="24"/>
          <w:szCs w:val="24"/>
        </w:rPr>
        <w:lastRenderedPageBreak/>
        <w:t>органом, осуществляющим открытие и ведение лицевых счетов,</w:t>
      </w:r>
      <w:r w:rsidR="00D22D24" w:rsidRPr="009D4C28">
        <w:rPr>
          <w:color w:val="000000" w:themeColor="text1"/>
          <w:sz w:val="24"/>
          <w:szCs w:val="24"/>
        </w:rPr>
        <w:t xml:space="preserve"> </w:t>
      </w:r>
      <w:r w:rsidRPr="009D4C28">
        <w:rPr>
          <w:color w:val="000000" w:themeColor="text1"/>
          <w:sz w:val="24"/>
          <w:szCs w:val="24"/>
        </w:rPr>
        <w:t xml:space="preserve">в </w:t>
      </w:r>
      <w:r w:rsidR="00133CF5" w:rsidRPr="009D4C28">
        <w:rPr>
          <w:color w:val="000000" w:themeColor="text1"/>
          <w:sz w:val="24"/>
          <w:szCs w:val="24"/>
        </w:rPr>
        <w:t>СУФД</w:t>
      </w:r>
      <w:r w:rsidRPr="009D4C28">
        <w:rPr>
          <w:color w:val="000000" w:themeColor="text1"/>
          <w:sz w:val="24"/>
          <w:szCs w:val="24"/>
        </w:rPr>
        <w:t xml:space="preserve"> в форме </w:t>
      </w:r>
      <w:r w:rsidRPr="009D4C28">
        <w:rPr>
          <w:color w:val="000000" w:themeColor="text1"/>
          <w:sz w:val="24"/>
          <w:szCs w:val="24"/>
        </w:rPr>
        <w:lastRenderedPageBreak/>
        <w:t xml:space="preserve">электронного документа с использованием электронной подписи 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Учетный номер денежного обязательства является уникальным и не подлежит </w:t>
      </w:r>
      <w:r w:rsidRPr="009D4C28">
        <w:rPr>
          <w:color w:val="000000" w:themeColor="text1"/>
          <w:sz w:val="24"/>
          <w:szCs w:val="24"/>
        </w:rPr>
        <w:lastRenderedPageBreak/>
        <w:t>изменению, в том числе при изменении отдельных реквизитов денежного обязательства.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Учетный номер денежного обязательства имеет следующую структуру, состоящую из </w:t>
      </w:r>
      <w:r w:rsidRPr="009D4C28">
        <w:rPr>
          <w:color w:val="000000" w:themeColor="text1"/>
          <w:sz w:val="24"/>
          <w:szCs w:val="24"/>
        </w:rPr>
        <w:lastRenderedPageBreak/>
        <w:t>двадцати двух разрядов: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с 1 по 19 разряд - учетный номер соответствующего бюджетного обязательства;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с 20 по 22 разряд - порядковый номер денежного обязательства.</w:t>
      </w:r>
    </w:p>
    <w:p w:rsidR="009667F6" w:rsidRPr="009D4C28" w:rsidRDefault="00586430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25</w:t>
      </w:r>
      <w:r w:rsidR="009667F6" w:rsidRPr="009D4C28">
        <w:rPr>
          <w:color w:val="000000" w:themeColor="text1"/>
          <w:sz w:val="24"/>
          <w:szCs w:val="24"/>
        </w:rPr>
        <w:t xml:space="preserve">. В случае отрицательного результата проверки Сведений о денежном обязательстве </w:t>
      </w:r>
      <w:r w:rsidR="008D2C74" w:rsidRPr="009D4C28">
        <w:rPr>
          <w:color w:val="000000" w:themeColor="text1"/>
          <w:sz w:val="24"/>
          <w:szCs w:val="24"/>
        </w:rPr>
        <w:lastRenderedPageBreak/>
        <w:t>орган, осуществляющий открытие и ведение лицевых счетов,</w:t>
      </w:r>
      <w:r w:rsidR="009667F6" w:rsidRPr="009D4C28">
        <w:rPr>
          <w:color w:val="000000" w:themeColor="text1"/>
          <w:sz w:val="24"/>
          <w:szCs w:val="24"/>
        </w:rPr>
        <w:t xml:space="preserve"> в срок, установленный в </w:t>
      </w:r>
      <w:hyperlink w:anchor="P237" w:history="1">
        <w:r w:rsidR="009667F6" w:rsidRPr="009D4C28">
          <w:rPr>
            <w:color w:val="000000" w:themeColor="text1"/>
            <w:sz w:val="24"/>
            <w:szCs w:val="24"/>
          </w:rPr>
          <w:t xml:space="preserve">пункте </w:t>
        </w:r>
        <w:r w:rsidR="009667F6" w:rsidRPr="009D4C28">
          <w:rPr>
            <w:color w:val="000000" w:themeColor="text1"/>
            <w:sz w:val="24"/>
            <w:szCs w:val="24"/>
          </w:rPr>
          <w:lastRenderedPageBreak/>
          <w:t>2</w:t>
        </w:r>
      </w:hyperlink>
      <w:r w:rsidRPr="009D4C28">
        <w:rPr>
          <w:color w:val="000000" w:themeColor="text1"/>
          <w:sz w:val="24"/>
          <w:szCs w:val="24"/>
        </w:rPr>
        <w:t>2</w:t>
      </w:r>
      <w:r w:rsidR="006C2EDD" w:rsidRPr="009D4C28">
        <w:rPr>
          <w:color w:val="000000" w:themeColor="text1"/>
          <w:sz w:val="24"/>
          <w:szCs w:val="24"/>
        </w:rPr>
        <w:t xml:space="preserve"> настоящего</w:t>
      </w:r>
      <w:r w:rsidR="009667F6" w:rsidRPr="009D4C28">
        <w:rPr>
          <w:color w:val="000000" w:themeColor="text1"/>
          <w:sz w:val="24"/>
          <w:szCs w:val="24"/>
        </w:rPr>
        <w:t xml:space="preserve"> Порядка</w:t>
      </w:r>
      <w:r w:rsidR="00B65072" w:rsidRPr="009D4C28">
        <w:rPr>
          <w:color w:val="000000" w:themeColor="text1"/>
          <w:sz w:val="24"/>
          <w:szCs w:val="24"/>
        </w:rPr>
        <w:t xml:space="preserve"> </w:t>
      </w:r>
      <w:r w:rsidR="009667F6" w:rsidRPr="009D4C28">
        <w:rPr>
          <w:color w:val="000000" w:themeColor="text1"/>
          <w:sz w:val="24"/>
          <w:szCs w:val="24"/>
        </w:rPr>
        <w:t xml:space="preserve">направляет получателю средств бюджета </w:t>
      </w:r>
      <w:hyperlink r:id="rId12" w:history="1">
        <w:r w:rsidR="009667F6" w:rsidRPr="009D4C28">
          <w:rPr>
            <w:color w:val="000000" w:themeColor="text1"/>
            <w:sz w:val="24"/>
            <w:szCs w:val="24"/>
          </w:rPr>
          <w:t>Протокол</w:t>
        </w:r>
      </w:hyperlink>
      <w:r w:rsidR="009667F6" w:rsidRPr="009D4C28">
        <w:rPr>
          <w:color w:val="000000" w:themeColor="text1"/>
          <w:sz w:val="24"/>
          <w:szCs w:val="24"/>
        </w:rPr>
        <w:t xml:space="preserve"> в электронном </w:t>
      </w:r>
      <w:r w:rsidR="009667F6" w:rsidRPr="009D4C28">
        <w:rPr>
          <w:color w:val="000000" w:themeColor="text1"/>
          <w:sz w:val="24"/>
          <w:szCs w:val="24"/>
        </w:rPr>
        <w:lastRenderedPageBreak/>
        <w:t>виде.</w:t>
      </w:r>
    </w:p>
    <w:p w:rsidR="009667F6" w:rsidRPr="009D4C28" w:rsidRDefault="009667F6" w:rsidP="009667F6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 xml:space="preserve">В </w:t>
      </w:r>
      <w:hyperlink r:id="rId13" w:history="1">
        <w:r w:rsidRPr="009D4C28">
          <w:rPr>
            <w:color w:val="000000" w:themeColor="text1"/>
            <w:sz w:val="24"/>
            <w:szCs w:val="24"/>
          </w:rPr>
          <w:t>Протоколе</w:t>
        </w:r>
      </w:hyperlink>
      <w:r w:rsidRPr="009D4C28">
        <w:rPr>
          <w:color w:val="000000" w:themeColor="text1"/>
          <w:sz w:val="24"/>
          <w:szCs w:val="24"/>
        </w:rPr>
        <w:t xml:space="preserve"> указывается причина возврата без исполнения Сведений о денежном </w:t>
      </w:r>
      <w:r w:rsidRPr="009D4C28">
        <w:rPr>
          <w:color w:val="000000" w:themeColor="text1"/>
          <w:sz w:val="24"/>
          <w:szCs w:val="24"/>
        </w:rPr>
        <w:lastRenderedPageBreak/>
        <w:t>обязательстве.</w:t>
      </w:r>
    </w:p>
    <w:p w:rsidR="000A1DC0" w:rsidRPr="009D4C28" w:rsidRDefault="00FC1F0F" w:rsidP="00B916F8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  <w:r w:rsidRPr="009D4C28">
        <w:rPr>
          <w:color w:val="000000" w:themeColor="text1"/>
          <w:sz w:val="24"/>
          <w:szCs w:val="24"/>
        </w:rPr>
        <w:lastRenderedPageBreak/>
        <w:t>2</w:t>
      </w:r>
      <w:r w:rsidR="00586430" w:rsidRPr="009D4C28">
        <w:rPr>
          <w:color w:val="000000" w:themeColor="text1"/>
          <w:sz w:val="24"/>
          <w:szCs w:val="24"/>
        </w:rPr>
        <w:t>6</w:t>
      </w:r>
      <w:r w:rsidR="009667F6" w:rsidRPr="009D4C28">
        <w:rPr>
          <w:color w:val="000000" w:themeColor="text1"/>
          <w:sz w:val="24"/>
          <w:szCs w:val="24"/>
        </w:rPr>
        <w:t xml:space="preserve">. Неисполненная часть денежного обязательства, принятого на учет в отчетном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финансовом году в соответствии с бюджетным обязательством, указанном в </w:t>
      </w:r>
      <w:hyperlink w:anchor="P187" w:history="1">
        <w:r w:rsidR="009667F6" w:rsidRPr="009D4C28">
          <w:rPr>
            <w:color w:val="000000" w:themeColor="text1"/>
            <w:sz w:val="24"/>
            <w:szCs w:val="24"/>
          </w:rPr>
          <w:t>пункте 1</w:t>
        </w:r>
      </w:hyperlink>
      <w:r w:rsidR="006C2EDD" w:rsidRPr="009D4C28">
        <w:rPr>
          <w:color w:val="000000" w:themeColor="text1"/>
          <w:sz w:val="24"/>
          <w:szCs w:val="24"/>
        </w:rPr>
        <w:t xml:space="preserve">5 </w:t>
      </w:r>
      <w:r w:rsidR="006C2EDD" w:rsidRPr="009D4C28">
        <w:rPr>
          <w:color w:val="000000" w:themeColor="text1"/>
          <w:sz w:val="24"/>
          <w:szCs w:val="24"/>
        </w:rPr>
        <w:lastRenderedPageBreak/>
        <w:t>настоящего</w:t>
      </w:r>
      <w:r w:rsidR="009667F6" w:rsidRPr="009D4C28">
        <w:rPr>
          <w:color w:val="000000" w:themeColor="text1"/>
          <w:sz w:val="24"/>
          <w:szCs w:val="24"/>
        </w:rPr>
        <w:t xml:space="preserve"> Порядка, подлежит учету в текущем финансовом году на основании Сведений о </w:t>
      </w:r>
      <w:r w:rsidR="009667F6" w:rsidRPr="009D4C28">
        <w:rPr>
          <w:color w:val="000000" w:themeColor="text1"/>
          <w:sz w:val="24"/>
          <w:szCs w:val="24"/>
        </w:rPr>
        <w:lastRenderedPageBreak/>
        <w:t xml:space="preserve">денежном обязательстве, сформированных </w:t>
      </w:r>
      <w:r w:rsidR="008D2C74" w:rsidRPr="009D4C28">
        <w:rPr>
          <w:color w:val="000000" w:themeColor="text1"/>
          <w:sz w:val="24"/>
          <w:szCs w:val="24"/>
        </w:rPr>
        <w:t xml:space="preserve">органом, осуществляющим открытие и ведение </w:t>
      </w:r>
      <w:r w:rsidR="008D2C74" w:rsidRPr="009D4C28">
        <w:rPr>
          <w:color w:val="000000" w:themeColor="text1"/>
          <w:sz w:val="24"/>
          <w:szCs w:val="24"/>
        </w:rPr>
        <w:lastRenderedPageBreak/>
        <w:t>лицевых счетов</w:t>
      </w:r>
      <w:r w:rsidR="00523E6C" w:rsidRPr="009D4C28">
        <w:rPr>
          <w:color w:val="000000" w:themeColor="text1"/>
          <w:sz w:val="24"/>
          <w:szCs w:val="24"/>
        </w:rPr>
        <w:t>.</w:t>
      </w:r>
    </w:p>
    <w:p w:rsidR="00786C06" w:rsidRPr="009D4C28" w:rsidRDefault="00786C06" w:rsidP="00B916F8">
      <w:pPr>
        <w:pStyle w:val="ConsPlusNormal"/>
        <w:spacing w:before="280"/>
        <w:ind w:firstLine="540"/>
        <w:jc w:val="both"/>
        <w:rPr>
          <w:color w:val="000000" w:themeColor="text1"/>
          <w:sz w:val="24"/>
          <w:szCs w:val="24"/>
        </w:rPr>
      </w:pPr>
    </w:p>
    <w:p w:rsidR="00786C06" w:rsidRPr="009D4C28" w:rsidRDefault="00786C06" w:rsidP="00786C06">
      <w:pPr>
        <w:pStyle w:val="a9"/>
        <w:jc w:val="center"/>
        <w:rPr>
          <w:b/>
          <w:sz w:val="24"/>
          <w:szCs w:val="24"/>
        </w:rPr>
      </w:pPr>
      <w:r w:rsidRPr="009D4C28">
        <w:rPr>
          <w:b/>
          <w:sz w:val="24"/>
          <w:szCs w:val="24"/>
        </w:rPr>
        <w:lastRenderedPageBreak/>
        <w:t>V. Представление информации о бюджетных</w:t>
      </w:r>
    </w:p>
    <w:p w:rsidR="00786C06" w:rsidRPr="009D4C28" w:rsidRDefault="00786C06" w:rsidP="00786C06">
      <w:pPr>
        <w:pStyle w:val="a9"/>
        <w:jc w:val="center"/>
        <w:rPr>
          <w:b/>
          <w:sz w:val="24"/>
          <w:szCs w:val="24"/>
        </w:rPr>
      </w:pPr>
      <w:r w:rsidRPr="009D4C28">
        <w:rPr>
          <w:b/>
          <w:sz w:val="24"/>
          <w:szCs w:val="24"/>
        </w:rPr>
        <w:lastRenderedPageBreak/>
        <w:t>и денежных обязательствах, учтенных в органах,</w:t>
      </w:r>
    </w:p>
    <w:p w:rsidR="00786C06" w:rsidRPr="009D4C28" w:rsidRDefault="00786C06" w:rsidP="00786C06">
      <w:pPr>
        <w:pStyle w:val="a9"/>
        <w:jc w:val="center"/>
        <w:rPr>
          <w:b/>
          <w:sz w:val="24"/>
          <w:szCs w:val="24"/>
        </w:rPr>
      </w:pPr>
      <w:r w:rsidRPr="009D4C28">
        <w:rPr>
          <w:b/>
          <w:sz w:val="24"/>
          <w:szCs w:val="24"/>
        </w:rPr>
        <w:lastRenderedPageBreak/>
        <w:t>осуществляющих открытие и ведение лицевых счетов.</w:t>
      </w:r>
    </w:p>
    <w:p w:rsidR="00786C06" w:rsidRPr="009D4C28" w:rsidRDefault="00786C06" w:rsidP="00786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86C06" w:rsidRPr="009D4C28" w:rsidRDefault="00786C06" w:rsidP="00786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D4C28">
        <w:rPr>
          <w:sz w:val="24"/>
          <w:szCs w:val="24"/>
        </w:rPr>
        <w:lastRenderedPageBreak/>
        <w:t xml:space="preserve">27. Орган, осуществляющий открытие и ведение лицевых счетов, ежемесячно </w:t>
      </w:r>
      <w:r w:rsidRPr="009D4C28">
        <w:rPr>
          <w:sz w:val="24"/>
          <w:szCs w:val="24"/>
        </w:rPr>
        <w:lastRenderedPageBreak/>
        <w:t xml:space="preserve">предоставляет получателям средств бюджета  Справку  об  исполнении принятых на  учет  </w:t>
      </w:r>
      <w:r w:rsidRPr="009D4C28">
        <w:rPr>
          <w:sz w:val="24"/>
          <w:szCs w:val="24"/>
        </w:rPr>
        <w:lastRenderedPageBreak/>
        <w:t xml:space="preserve">бюджетных/денежных обязательств (далее - Справка) по форме согласно  приложению  № 9 к  </w:t>
      </w:r>
      <w:r w:rsidRPr="009D4C28">
        <w:rPr>
          <w:sz w:val="24"/>
          <w:szCs w:val="24"/>
        </w:rPr>
        <w:lastRenderedPageBreak/>
        <w:t>настоящему Порядку (код формы по ОКУД 0506602).</w:t>
      </w:r>
    </w:p>
    <w:p w:rsidR="002C1B38" w:rsidRPr="009D4C28" w:rsidRDefault="002C1B38" w:rsidP="00786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86C06" w:rsidRPr="009D4C28" w:rsidRDefault="00786C06" w:rsidP="00786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D4C28">
        <w:rPr>
          <w:sz w:val="24"/>
          <w:szCs w:val="24"/>
        </w:rPr>
        <w:lastRenderedPageBreak/>
        <w:t xml:space="preserve">Справка формируется по состоянию на 1-е число каждого месяца, не позднее третьего </w:t>
      </w:r>
      <w:r w:rsidRPr="009D4C28">
        <w:rPr>
          <w:sz w:val="24"/>
          <w:szCs w:val="24"/>
        </w:rPr>
        <w:lastRenderedPageBreak/>
        <w:t>рабочего дня месяца, следующего за отчетным.</w:t>
      </w:r>
    </w:p>
    <w:p w:rsidR="002C1B38" w:rsidRPr="009D4C28" w:rsidRDefault="002C1B38" w:rsidP="00786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86C06" w:rsidRDefault="00786C06" w:rsidP="00786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D4C28">
        <w:rPr>
          <w:sz w:val="24"/>
          <w:szCs w:val="24"/>
        </w:rPr>
        <w:lastRenderedPageBreak/>
        <w:t xml:space="preserve">Информация об  исполнении принятых на  учет  обязательств, содержащаяся в Справке, </w:t>
      </w:r>
      <w:r w:rsidRPr="009D4C28">
        <w:rPr>
          <w:sz w:val="24"/>
          <w:szCs w:val="24"/>
        </w:rPr>
        <w:lastRenderedPageBreak/>
        <w:t xml:space="preserve">отражается нарастающим итогом с 1 января текущего финансового года и содержит </w:t>
      </w:r>
      <w:r w:rsidRPr="009D4C28">
        <w:rPr>
          <w:sz w:val="24"/>
          <w:szCs w:val="24"/>
        </w:rPr>
        <w:lastRenderedPageBreak/>
        <w:t xml:space="preserve">информацию об исполнении бюджетных и денежных обязательств, поставленных на учет в </w:t>
      </w:r>
      <w:r w:rsidRPr="009D4C28">
        <w:rPr>
          <w:sz w:val="24"/>
          <w:szCs w:val="24"/>
        </w:rPr>
        <w:lastRenderedPageBreak/>
        <w:t xml:space="preserve">органе, осуществляющем открытие и ведение лицевых счетов на основании сформированных </w:t>
      </w:r>
      <w:r w:rsidRPr="009D4C28">
        <w:rPr>
          <w:sz w:val="24"/>
          <w:szCs w:val="24"/>
        </w:rPr>
        <w:lastRenderedPageBreak/>
        <w:t>получателем средств бюджета Сведений об обязательстве.</w:t>
      </w:r>
    </w:p>
    <w:p w:rsidR="00786C06" w:rsidRPr="00624B3D" w:rsidRDefault="00786C06" w:rsidP="00B916F8">
      <w:pPr>
        <w:pStyle w:val="ConsPlusNormal"/>
        <w:spacing w:before="280"/>
        <w:ind w:firstLine="540"/>
        <w:jc w:val="both"/>
        <w:rPr>
          <w:color w:val="000000" w:themeColor="text1"/>
        </w:rPr>
      </w:pPr>
    </w:p>
    <w:sectPr w:rsidR="00786C06" w:rsidRPr="00624B3D" w:rsidSect="00094E30">
      <w:headerReference w:type="default" r:id="rId14"/>
      <w:pgSz w:w="11906" w:h="16838"/>
      <w:pgMar w:top="1440" w:right="1080" w:bottom="1440" w:left="1080" w:header="65532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C3" w:rsidRDefault="00F161C3" w:rsidP="00785846">
      <w:pPr>
        <w:spacing w:after="0" w:line="240" w:lineRule="auto"/>
      </w:pPr>
      <w:r>
        <w:separator/>
      </w:r>
    </w:p>
  </w:endnote>
  <w:endnote w:type="continuationSeparator" w:id="0">
    <w:p w:rsidR="00F161C3" w:rsidRDefault="00F161C3" w:rsidP="0078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C3" w:rsidRDefault="00F161C3" w:rsidP="00785846">
      <w:pPr>
        <w:spacing w:after="0" w:line="240" w:lineRule="auto"/>
      </w:pPr>
      <w:r>
        <w:separator/>
      </w:r>
    </w:p>
  </w:footnote>
  <w:footnote w:type="continuationSeparator" w:id="0">
    <w:p w:rsidR="00F161C3" w:rsidRDefault="00F161C3" w:rsidP="0078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31348674"/>
      <w:docPartObj>
        <w:docPartGallery w:val="Page Numbers (Top of Page)"/>
        <w:docPartUnique/>
      </w:docPartObj>
    </w:sdtPr>
    <w:sdtContent>
      <w:p w:rsidR="00785846" w:rsidRPr="008D1FA0" w:rsidRDefault="00F9696C">
        <w:pPr>
          <w:pStyle w:val="a3"/>
          <w:jc w:val="center"/>
          <w:rPr>
            <w:sz w:val="24"/>
            <w:szCs w:val="24"/>
          </w:rPr>
        </w:pPr>
        <w:r w:rsidRPr="008D1FA0">
          <w:rPr>
            <w:sz w:val="24"/>
            <w:szCs w:val="24"/>
          </w:rPr>
          <w:fldChar w:fldCharType="begin"/>
        </w:r>
        <w:r w:rsidR="00785846" w:rsidRPr="008D1FA0">
          <w:rPr>
            <w:sz w:val="24"/>
            <w:szCs w:val="24"/>
          </w:rPr>
          <w:instrText>PAGE   \* MERGEFORMAT</w:instrText>
        </w:r>
        <w:r w:rsidRPr="008D1FA0">
          <w:rPr>
            <w:sz w:val="24"/>
            <w:szCs w:val="24"/>
          </w:rPr>
          <w:fldChar w:fldCharType="separate"/>
        </w:r>
        <w:r w:rsidR="00094E30">
          <w:rPr>
            <w:noProof/>
            <w:sz w:val="24"/>
            <w:szCs w:val="24"/>
          </w:rPr>
          <w:t>378</w:t>
        </w:r>
        <w:r w:rsidRPr="008D1FA0">
          <w:rPr>
            <w:sz w:val="24"/>
            <w:szCs w:val="24"/>
          </w:rPr>
          <w:fldChar w:fldCharType="end"/>
        </w:r>
      </w:p>
    </w:sdtContent>
  </w:sdt>
  <w:p w:rsidR="00785846" w:rsidRDefault="00785846">
    <w:pPr>
      <w:pStyle w:val="a3"/>
    </w:pPr>
  </w:p>
  <w:p w:rsidR="002A6E1C" w:rsidRDefault="002A6E1C" w:rsidP="00095A5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9A1"/>
    <w:multiLevelType w:val="hybridMultilevel"/>
    <w:tmpl w:val="0CF42C16"/>
    <w:lvl w:ilvl="0" w:tplc="C764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94D85"/>
    <w:multiLevelType w:val="hybridMultilevel"/>
    <w:tmpl w:val="E1DC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317"/>
    <w:multiLevelType w:val="hybridMultilevel"/>
    <w:tmpl w:val="E1DC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63B7"/>
    <w:multiLevelType w:val="hybridMultilevel"/>
    <w:tmpl w:val="4AF272F2"/>
    <w:lvl w:ilvl="0" w:tplc="0419000D">
      <w:start w:val="1"/>
      <w:numFmt w:val="bullet"/>
      <w:lvlText w:val="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67F6"/>
    <w:rsid w:val="00024FD7"/>
    <w:rsid w:val="00031658"/>
    <w:rsid w:val="00037EB0"/>
    <w:rsid w:val="0007446F"/>
    <w:rsid w:val="00094E30"/>
    <w:rsid w:val="00095A50"/>
    <w:rsid w:val="0009671D"/>
    <w:rsid w:val="000A1DC0"/>
    <w:rsid w:val="000B4347"/>
    <w:rsid w:val="000B7AE5"/>
    <w:rsid w:val="000E037C"/>
    <w:rsid w:val="000E60DB"/>
    <w:rsid w:val="000E6356"/>
    <w:rsid w:val="000E78AF"/>
    <w:rsid w:val="000F732C"/>
    <w:rsid w:val="0010771D"/>
    <w:rsid w:val="00133CF5"/>
    <w:rsid w:val="001478A0"/>
    <w:rsid w:val="001517F7"/>
    <w:rsid w:val="00172776"/>
    <w:rsid w:val="0019061A"/>
    <w:rsid w:val="001A226D"/>
    <w:rsid w:val="001E65CA"/>
    <w:rsid w:val="00201CA2"/>
    <w:rsid w:val="00204FCF"/>
    <w:rsid w:val="00247240"/>
    <w:rsid w:val="002560C7"/>
    <w:rsid w:val="00286824"/>
    <w:rsid w:val="00294702"/>
    <w:rsid w:val="002A2DCC"/>
    <w:rsid w:val="002A6E1C"/>
    <w:rsid w:val="002C1B38"/>
    <w:rsid w:val="00306631"/>
    <w:rsid w:val="00314CA5"/>
    <w:rsid w:val="00371D8B"/>
    <w:rsid w:val="00393F7B"/>
    <w:rsid w:val="00460AD0"/>
    <w:rsid w:val="004823C9"/>
    <w:rsid w:val="004E1E99"/>
    <w:rsid w:val="00523E6C"/>
    <w:rsid w:val="00586430"/>
    <w:rsid w:val="005B2388"/>
    <w:rsid w:val="005B6F9B"/>
    <w:rsid w:val="00624B3D"/>
    <w:rsid w:val="006C2EDD"/>
    <w:rsid w:val="006E1AAF"/>
    <w:rsid w:val="00785846"/>
    <w:rsid w:val="00786C06"/>
    <w:rsid w:val="007927DA"/>
    <w:rsid w:val="007D304E"/>
    <w:rsid w:val="00802229"/>
    <w:rsid w:val="00806F9C"/>
    <w:rsid w:val="00823108"/>
    <w:rsid w:val="0083628C"/>
    <w:rsid w:val="00842921"/>
    <w:rsid w:val="008A2193"/>
    <w:rsid w:val="008A3073"/>
    <w:rsid w:val="008D1FA0"/>
    <w:rsid w:val="008D2C74"/>
    <w:rsid w:val="008D5215"/>
    <w:rsid w:val="00904B1B"/>
    <w:rsid w:val="00963395"/>
    <w:rsid w:val="009667F6"/>
    <w:rsid w:val="00984468"/>
    <w:rsid w:val="00992D16"/>
    <w:rsid w:val="009D4C28"/>
    <w:rsid w:val="009F031D"/>
    <w:rsid w:val="009F076A"/>
    <w:rsid w:val="00A11A48"/>
    <w:rsid w:val="00A91F22"/>
    <w:rsid w:val="00AC4174"/>
    <w:rsid w:val="00AE7D56"/>
    <w:rsid w:val="00AF3A57"/>
    <w:rsid w:val="00AF59E4"/>
    <w:rsid w:val="00B00E1E"/>
    <w:rsid w:val="00B65072"/>
    <w:rsid w:val="00B916F8"/>
    <w:rsid w:val="00BD33DC"/>
    <w:rsid w:val="00BE3884"/>
    <w:rsid w:val="00BF4105"/>
    <w:rsid w:val="00C24BF6"/>
    <w:rsid w:val="00C658C2"/>
    <w:rsid w:val="00C82E93"/>
    <w:rsid w:val="00CE466C"/>
    <w:rsid w:val="00D22D24"/>
    <w:rsid w:val="00D51CD9"/>
    <w:rsid w:val="00D847F0"/>
    <w:rsid w:val="00DB4C93"/>
    <w:rsid w:val="00E67E3F"/>
    <w:rsid w:val="00E85FC2"/>
    <w:rsid w:val="00E9733D"/>
    <w:rsid w:val="00F161C3"/>
    <w:rsid w:val="00F37C53"/>
    <w:rsid w:val="00F9696C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06"/>
  </w:style>
  <w:style w:type="paragraph" w:styleId="1">
    <w:name w:val="heading 1"/>
    <w:basedOn w:val="a"/>
    <w:next w:val="a"/>
    <w:link w:val="10"/>
    <w:uiPriority w:val="9"/>
    <w:qFormat/>
    <w:rsid w:val="00201CA2"/>
    <w:pPr>
      <w:keepNext/>
      <w:keepLines/>
      <w:numPr>
        <w:numId w:val="3"/>
      </w:numPr>
      <w:spacing w:before="240" w:after="120"/>
      <w:jc w:val="center"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01CA2"/>
    <w:pPr>
      <w:numPr>
        <w:ilvl w:val="1"/>
        <w:numId w:val="3"/>
      </w:numPr>
      <w:spacing w:before="120" w:after="120"/>
      <w:jc w:val="both"/>
      <w:outlineLvl w:val="1"/>
    </w:pPr>
    <w:rPr>
      <w:rFonts w:eastAsia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1CA2"/>
    <w:pPr>
      <w:numPr>
        <w:ilvl w:val="2"/>
        <w:numId w:val="3"/>
      </w:numPr>
      <w:spacing w:before="120" w:after="120"/>
      <w:ind w:firstLine="482"/>
      <w:jc w:val="both"/>
      <w:outlineLvl w:val="2"/>
    </w:pPr>
    <w:rPr>
      <w:rFonts w:eastAsia="Times New Roman"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1CA2"/>
    <w:pPr>
      <w:numPr>
        <w:ilvl w:val="3"/>
        <w:numId w:val="3"/>
      </w:numPr>
      <w:spacing w:before="120" w:after="120"/>
      <w:ind w:firstLine="482"/>
      <w:jc w:val="both"/>
      <w:outlineLvl w:val="3"/>
    </w:pPr>
    <w:rPr>
      <w:rFonts w:eastAsia="Times New Roman"/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01CA2"/>
    <w:pPr>
      <w:keepNext/>
      <w:keepLines/>
      <w:numPr>
        <w:ilvl w:val="4"/>
        <w:numId w:val="3"/>
      </w:numPr>
      <w:spacing w:before="200" w:after="0"/>
      <w:ind w:firstLine="482"/>
      <w:jc w:val="both"/>
      <w:outlineLvl w:val="4"/>
    </w:pPr>
    <w:rPr>
      <w:rFonts w:eastAsia="Times New Roman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1CA2"/>
    <w:pPr>
      <w:keepNext/>
      <w:keepLines/>
      <w:numPr>
        <w:ilvl w:val="5"/>
        <w:numId w:val="3"/>
      </w:numPr>
      <w:spacing w:before="200" w:after="0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01CA2"/>
    <w:pPr>
      <w:keepNext/>
      <w:keepLines/>
      <w:numPr>
        <w:ilvl w:val="6"/>
        <w:numId w:val="3"/>
      </w:numPr>
      <w:spacing w:before="200" w:after="0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01CA2"/>
    <w:pPr>
      <w:keepNext/>
      <w:keepLines/>
      <w:numPr>
        <w:ilvl w:val="7"/>
        <w:numId w:val="3"/>
      </w:numPr>
      <w:spacing w:before="200" w:after="0"/>
      <w:ind w:firstLine="482"/>
      <w:jc w:val="both"/>
      <w:outlineLvl w:val="7"/>
    </w:pPr>
    <w:rPr>
      <w:rFonts w:eastAsia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01CA2"/>
    <w:pPr>
      <w:keepNext/>
      <w:keepLines/>
      <w:numPr>
        <w:ilvl w:val="8"/>
        <w:numId w:val="3"/>
      </w:numPr>
      <w:spacing w:before="200" w:after="0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7F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667F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846"/>
  </w:style>
  <w:style w:type="paragraph" w:styleId="a5">
    <w:name w:val="footer"/>
    <w:basedOn w:val="a"/>
    <w:link w:val="a6"/>
    <w:uiPriority w:val="99"/>
    <w:unhideWhenUsed/>
    <w:rsid w:val="0078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846"/>
  </w:style>
  <w:style w:type="paragraph" w:styleId="a7">
    <w:name w:val="Balloon Text"/>
    <w:basedOn w:val="a"/>
    <w:link w:val="a8"/>
    <w:uiPriority w:val="99"/>
    <w:semiHidden/>
    <w:unhideWhenUsed/>
    <w:rsid w:val="0098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46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466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1C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CA2"/>
    <w:rPr>
      <w:rFonts w:eastAsia="Times New Roman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CA2"/>
    <w:rPr>
      <w:rFonts w:eastAsia="Times New Roman"/>
      <w:bCs/>
      <w:sz w:val="22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CA2"/>
    <w:rPr>
      <w:rFonts w:eastAsia="Times New Roman"/>
      <w:bCs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1CA2"/>
    <w:rPr>
      <w:rFonts w:eastAsia="Times New Roman"/>
      <w:bCs/>
      <w:iCs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1CA2"/>
    <w:rPr>
      <w:rFonts w:eastAsia="Times New Roman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01CA2"/>
    <w:rPr>
      <w:rFonts w:eastAsia="Times New Roman"/>
      <w:i/>
      <w:iCs/>
      <w:color w:val="243F6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01CA2"/>
    <w:rPr>
      <w:rFonts w:eastAsia="Times New Roman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01CA2"/>
    <w:rPr>
      <w:rFonts w:eastAsia="Times New Roman"/>
      <w:color w:val="4F81BD"/>
      <w:sz w:val="2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01CA2"/>
    <w:rPr>
      <w:rFonts w:eastAsia="Times New Roman"/>
      <w:i/>
      <w:iCs/>
      <w:color w:val="404040"/>
      <w:sz w:val="22"/>
      <w:szCs w:val="20"/>
      <w:lang w:eastAsia="ru-RU"/>
    </w:rPr>
  </w:style>
  <w:style w:type="character" w:styleId="ab">
    <w:name w:val="Hyperlink"/>
    <w:basedOn w:val="a0"/>
    <w:uiPriority w:val="99"/>
    <w:unhideWhenUsed/>
    <w:rsid w:val="006E1A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6E972D43361125E3654FE2F6AD4FEF86DCCE5A9BDE8F435EBFD5C7A26D78B29C5AA346508A9D6A1g4H" TargetMode="External"/><Relationship Id="rId13" Type="http://schemas.openxmlformats.org/officeDocument/2006/relationships/hyperlink" Target="consultantplus://offline/ref=1D76E972D43361125E3654FE2F6AD4FEF86DCCE5A9BDE8F435EBFD5C7A26D78B29C5AA346508A9D6A1g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76E972D43361125E3654FE2F6AD4FEF86DCCE5A9BDE8F435EBFD5C7A26D78B29C5AA346508A9D6A1g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76E972D43361125E3654FE2F6AD4FEF86CC9EBA5BBE8F435EBFD5C7A26D78B29C5AA346509AED0A1g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76E972D43361125E3654FE2F6AD4FEF86CC9EBA5BBE8F435EBFD5C7A26D78B29C5AA346509AED0A1g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6E972D43361125E3654FE2F6AD4FEF86DCCE5A9BDE8F435EBFD5C7A26D78B29C5AA346508A9D6A1g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378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 Дмитрий Сергеевич</dc:creator>
  <cp:lastModifiedBy>User</cp:lastModifiedBy>
  <cp:revision>52</cp:revision>
  <cp:lastPrinted>2021-11-29T15:03:00Z</cp:lastPrinted>
  <dcterms:created xsi:type="dcterms:W3CDTF">2018-10-23T08:16:00Z</dcterms:created>
  <dcterms:modified xsi:type="dcterms:W3CDTF">2021-11-29T15:05:00Z</dcterms:modified>
</cp:coreProperties>
</file>