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45" w:rsidRPr="002238B4" w:rsidRDefault="00214645" w:rsidP="00FA40DB">
      <w:pPr>
        <w:ind w:left="6237"/>
        <w:outlineLvl w:val="0"/>
        <w:rPr>
          <w:b/>
          <w:bCs/>
          <w:sz w:val="28"/>
          <w:szCs w:val="28"/>
          <w:highlight w:val="yellow"/>
        </w:rPr>
      </w:pPr>
      <w:bookmarkStart w:id="0" w:name="_GoBack"/>
      <w:bookmarkEnd w:id="0"/>
    </w:p>
    <w:p w:rsidR="00017A5E" w:rsidRPr="00017A5E" w:rsidRDefault="00017A5E" w:rsidP="00017A5E">
      <w:pPr>
        <w:jc w:val="center"/>
        <w:rPr>
          <w:rFonts w:eastAsia="Calibri"/>
          <w:u w:val="single"/>
          <w:lang w:eastAsia="en-US"/>
        </w:rPr>
      </w:pPr>
      <w:r w:rsidRPr="00017A5E">
        <w:rPr>
          <w:rFonts w:eastAsia="Calibri"/>
          <w:u w:val="single"/>
          <w:lang w:eastAsia="en-US"/>
        </w:rPr>
        <w:t xml:space="preserve">ФИНАНСОВЫЙ ОТЧЕТ  </w:t>
      </w:r>
    </w:p>
    <w:p w:rsidR="00017A5E" w:rsidRPr="00017A5E" w:rsidRDefault="00017A5E" w:rsidP="00017A5E">
      <w:pPr>
        <w:rPr>
          <w:rFonts w:eastAsia="Calibri"/>
          <w:i/>
          <w:lang w:eastAsia="en-US"/>
        </w:rPr>
      </w:pPr>
      <w:r w:rsidRPr="00017A5E">
        <w:rPr>
          <w:rFonts w:eastAsia="Calibri"/>
          <w:i/>
          <w:lang w:eastAsia="en-US"/>
        </w:rPr>
        <w:t xml:space="preserve">                                 </w:t>
      </w:r>
      <w:r>
        <w:rPr>
          <w:rFonts w:eastAsia="Calibri"/>
          <w:i/>
          <w:lang w:eastAsia="en-US"/>
        </w:rPr>
        <w:t xml:space="preserve">                           </w:t>
      </w:r>
      <w:r w:rsidRPr="00017A5E">
        <w:rPr>
          <w:rFonts w:eastAsia="Calibri"/>
          <w:i/>
          <w:lang w:eastAsia="en-US"/>
        </w:rPr>
        <w:t xml:space="preserve">     (первый или итоговый)</w:t>
      </w:r>
    </w:p>
    <w:p w:rsidR="00017A5E" w:rsidRPr="00FA40DB" w:rsidRDefault="00FA40DB" w:rsidP="00017A5E">
      <w:pPr>
        <w:spacing w:after="200"/>
        <w:jc w:val="center"/>
        <w:rPr>
          <w:rFonts w:eastAsia="Calibri"/>
          <w:b/>
          <w:lang w:eastAsia="en-US"/>
        </w:rPr>
      </w:pPr>
      <w:r w:rsidRPr="00FA40DB">
        <w:rPr>
          <w:rFonts w:eastAsia="Calibri"/>
          <w:b/>
          <w:lang w:eastAsia="en-US"/>
        </w:rPr>
        <w:t>Соколова Лилия Юрьевна</w:t>
      </w:r>
    </w:p>
    <w:tbl>
      <w:tblPr>
        <w:tblW w:w="10348" w:type="dxa"/>
        <w:tblInd w:w="-34" w:type="dxa"/>
        <w:tblLayout w:type="fixed"/>
        <w:tblLook w:val="01E0"/>
      </w:tblPr>
      <w:tblGrid>
        <w:gridCol w:w="720"/>
        <w:gridCol w:w="17"/>
        <w:gridCol w:w="4845"/>
        <w:gridCol w:w="1081"/>
        <w:gridCol w:w="1999"/>
        <w:gridCol w:w="1561"/>
        <w:gridCol w:w="125"/>
      </w:tblGrid>
      <w:tr w:rsidR="00017A5E" w:rsidRPr="00017A5E" w:rsidTr="00FA40DB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A5E" w:rsidRPr="00017A5E" w:rsidRDefault="00017A5E" w:rsidP="00017A5E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017A5E">
              <w:rPr>
                <w:rFonts w:eastAsia="Calibri"/>
                <w:i/>
                <w:lang w:eastAsia="en-US"/>
              </w:rPr>
              <w:t>(фамилия, имя, отчество кандидата)</w:t>
            </w:r>
            <w:r w:rsidRPr="00017A5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FA40DB" w:rsidRPr="00FA40DB" w:rsidRDefault="00FA40DB" w:rsidP="00017A5E">
            <w:pPr>
              <w:jc w:val="center"/>
              <w:rPr>
                <w:rFonts w:eastAsia="Calibri"/>
                <w:lang w:eastAsia="en-US"/>
              </w:rPr>
            </w:pPr>
            <w:r w:rsidRPr="00FA40DB">
              <w:rPr>
                <w:rFonts w:eastAsia="Calibri"/>
                <w:lang w:eastAsia="en-US"/>
              </w:rPr>
              <w:t>Внутригородское муниципальное образование Санкт-Петербурга поселок Комарово</w:t>
            </w:r>
          </w:p>
          <w:p w:rsidR="00017A5E" w:rsidRPr="00017A5E" w:rsidRDefault="00FA40DB" w:rsidP="00FA40DB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40810810255009008975</w:t>
            </w:r>
          </w:p>
        </w:tc>
      </w:tr>
      <w:tr w:rsidR="00017A5E" w:rsidRPr="00017A5E" w:rsidTr="00FA40DB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A5E" w:rsidRPr="00017A5E" w:rsidRDefault="00017A5E" w:rsidP="00017A5E">
            <w:pPr>
              <w:spacing w:after="200"/>
              <w:jc w:val="center"/>
              <w:rPr>
                <w:rFonts w:eastAsia="Calibri"/>
                <w:i/>
                <w:lang w:eastAsia="en-US"/>
              </w:rPr>
            </w:pPr>
            <w:r w:rsidRPr="00017A5E">
              <w:rPr>
                <w:rFonts w:eastAsia="Calibri"/>
                <w:i/>
                <w:lang w:eastAsia="en-US"/>
              </w:rPr>
              <w:t>(номер специального избирательного счета)</w:t>
            </w:r>
          </w:p>
        </w:tc>
      </w:tr>
      <w:tr w:rsidR="00017A5E" w:rsidRPr="00017A5E" w:rsidTr="00FA40DB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A5E" w:rsidRPr="00017A5E" w:rsidRDefault="00017A5E" w:rsidP="00EC58D2">
            <w:pPr>
              <w:spacing w:after="200" w:line="276" w:lineRule="auto"/>
              <w:jc w:val="right"/>
              <w:rPr>
                <w:rFonts w:eastAsia="Calibri"/>
                <w:i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по состоянию на </w:t>
            </w:r>
            <w:r w:rsidR="00EC58D2">
              <w:rPr>
                <w:rFonts w:eastAsia="Calibri"/>
                <w:lang w:eastAsia="en-US"/>
              </w:rPr>
              <w:t>09.10.2019</w:t>
            </w:r>
            <w:r w:rsidRPr="00017A5E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017A5E" w:rsidRPr="00017A5E" w:rsidTr="00FA40DB">
        <w:trPr>
          <w:gridAfter w:val="1"/>
          <w:wAfter w:w="125" w:type="dxa"/>
          <w:trHeight w:val="554"/>
        </w:trPr>
        <w:tc>
          <w:tcPr>
            <w:tcW w:w="5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Строка финансового отчета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 xml:space="preserve">Шифр </w:t>
            </w:r>
            <w:r w:rsidRPr="00017A5E">
              <w:rPr>
                <w:rFonts w:eastAsia="Calibri"/>
                <w:b/>
                <w:lang w:eastAsia="en-US"/>
              </w:rPr>
              <w:br/>
              <w:t>строки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 xml:space="preserve">Сумма, руб.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017A5E">
              <w:rPr>
                <w:rFonts w:eastAsia="Calibri"/>
                <w:bCs/>
                <w:lang w:eastAsia="en-US"/>
              </w:rPr>
              <w:t xml:space="preserve">Примечание </w:t>
            </w:r>
            <w:r w:rsidRPr="00017A5E">
              <w:rPr>
                <w:rFonts w:eastAsia="Calibri"/>
                <w:bCs/>
                <w:lang w:eastAsia="en-US"/>
              </w:rPr>
              <w:br/>
            </w:r>
          </w:p>
        </w:tc>
      </w:tr>
      <w:tr w:rsidR="00017A5E" w:rsidRPr="00017A5E" w:rsidTr="00FA40DB">
        <w:trPr>
          <w:gridAfter w:val="1"/>
          <w:wAfter w:w="125" w:type="dxa"/>
          <w:trHeight w:val="240"/>
          <w:tblHeader/>
        </w:trPr>
        <w:tc>
          <w:tcPr>
            <w:tcW w:w="5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017A5E" w:rsidRPr="00017A5E" w:rsidTr="00FA40DB">
        <w:trPr>
          <w:gridAfter w:val="1"/>
          <w:wAfter w:w="125" w:type="dxa"/>
          <w:trHeight w:val="599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Поступило средств в избирательный фонд, всего  (стр.10= стр. 20+стр. 70)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FA40DB" w:rsidP="00FA40D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5788,00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240"/>
        </w:trPr>
        <w:tc>
          <w:tcPr>
            <w:tcW w:w="10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017A5E" w:rsidRPr="00017A5E" w:rsidTr="00FA40DB">
        <w:trPr>
          <w:gridAfter w:val="1"/>
          <w:wAfter w:w="125" w:type="dxa"/>
          <w:trHeight w:val="8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1.1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(стр.20= стр. 30+ стр.40+стр.50+стр.60)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FA40DB" w:rsidP="00FA40D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5788,00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43"/>
        </w:trPr>
        <w:tc>
          <w:tcPr>
            <w:tcW w:w="10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из них</w:t>
            </w:r>
          </w:p>
        </w:tc>
      </w:tr>
      <w:tr w:rsidR="00017A5E" w:rsidRPr="00017A5E" w:rsidTr="00FA40DB">
        <w:trPr>
          <w:gridAfter w:val="1"/>
          <w:wAfter w:w="125" w:type="dxa"/>
          <w:trHeight w:val="409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1.1.1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Собственные средства кандидата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884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1.1.2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40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1.1.3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Добровольные пожертвования граждан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50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546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1.1.4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Добровольные пожертвования юридических лиц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60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FA40DB" w:rsidP="00FA40D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5788,00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298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Поступило в избирательный фонд денежных средств, подлежащих возврату или перечислению в доход бюджета в случаях, установленных законодательством,</w:t>
            </w:r>
            <w:r w:rsidRPr="00017A5E">
              <w:rPr>
                <w:rFonts w:ascii="Arial" w:eastAsia="Arial" w:hAnsi="Arial" w:cs="Arial"/>
                <w:color w:val="000000"/>
                <w:sz w:val="22"/>
                <w:szCs w:val="20"/>
              </w:rPr>
              <w:t xml:space="preserve"> </w:t>
            </w:r>
            <w:r w:rsidRPr="00017A5E">
              <w:rPr>
                <w:rFonts w:eastAsia="Calibri"/>
                <w:lang w:eastAsia="en-US"/>
              </w:rPr>
              <w:t>подпадающих под действие п. 6 ст. 58 ФЗ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№ 67-ФЗ </w:t>
            </w:r>
            <w:r w:rsidRPr="00017A5E">
              <w:rPr>
                <w:rFonts w:eastAsia="Calibri"/>
                <w:bCs/>
                <w:vertAlign w:val="superscript"/>
                <w:lang w:eastAsia="en-US"/>
              </w:rPr>
              <w:footnoteReference w:customMarkFollows="1" w:id="1"/>
              <w:t>*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(стр.70= стр. 80+ стр. 90+стр. 100+стр.110)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70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334"/>
        </w:trPr>
        <w:tc>
          <w:tcPr>
            <w:tcW w:w="10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из них</w:t>
            </w: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1.2.1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Собственные средства кандидата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80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1.2.2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Собственные средства, выделенные кандидату выдвинувшим его избирательным объединением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lastRenderedPageBreak/>
              <w:t>1.2.3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Средства граждан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100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1.2.4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Средства юридических лиц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110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Возвращено денежных средств из избирательного фонда, всего 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(стр.120= стр. 130+стр. 140+стр.180)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120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074CD" w:rsidP="000074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5788,00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240"/>
        </w:trPr>
        <w:tc>
          <w:tcPr>
            <w:tcW w:w="10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017A5E" w:rsidRPr="00017A5E" w:rsidTr="00FA40DB">
        <w:trPr>
          <w:gridAfter w:val="1"/>
          <w:wAfter w:w="125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2.1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Перечислено в доход местного бюджета               (нарушение п.п. «н» п.6 ст.58 ФЗ № 67-ФЗ)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130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2.2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Возвращено жертвователям денежных средств, поступивших с нарушением установленного порядка 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(стр.140= стр. 150+стр. 160+стр.170)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140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240"/>
        </w:trPr>
        <w:tc>
          <w:tcPr>
            <w:tcW w:w="10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из них</w:t>
            </w:r>
          </w:p>
        </w:tc>
      </w:tr>
      <w:tr w:rsidR="00017A5E" w:rsidRPr="00017A5E" w:rsidTr="00FA40DB">
        <w:trPr>
          <w:gridAfter w:val="1"/>
          <w:wAfter w:w="125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2.2.1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Гражданам, которым запрещено осуществлять пожертвования, либо не указавшим обязательные сведения в платежном документе (нарушение п. п. «б», «в», « </w:t>
            </w:r>
            <w:proofErr w:type="gramStart"/>
            <w:r w:rsidRPr="00017A5E">
              <w:rPr>
                <w:rFonts w:eastAsia="Calibri"/>
                <w:lang w:eastAsia="en-US"/>
              </w:rPr>
              <w:t>г</w:t>
            </w:r>
            <w:proofErr w:type="gramEnd"/>
            <w:r w:rsidRPr="00017A5E">
              <w:rPr>
                <w:rFonts w:eastAsia="Calibri"/>
                <w:lang w:eastAsia="en-US"/>
              </w:rPr>
              <w:t>» п.6 и п.7 ст.58 ФЗ № 67-ФЗ)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150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72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2.2.2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Юридическим лицам, а также некоммерческим организациям, которым запрещено осуществлять пожертвования, либо не указавшим обязательные сведения в платежном документе (нарушение п. п. «а», «д</w:t>
            </w:r>
            <w:proofErr w:type="gramStart"/>
            <w:r w:rsidRPr="00017A5E">
              <w:rPr>
                <w:rFonts w:eastAsia="Calibri"/>
                <w:lang w:eastAsia="en-US"/>
              </w:rPr>
              <w:t>»-</w:t>
            </w:r>
            <w:proofErr w:type="gramEnd"/>
            <w:r w:rsidRPr="00017A5E">
              <w:rPr>
                <w:rFonts w:eastAsia="Calibri"/>
                <w:lang w:eastAsia="en-US"/>
              </w:rPr>
              <w:t>«м», «о», « п» п.6 и п.8 ст.58 ФЗ № 67-ФЗ)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160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2.2.3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Средств, превышающих предельный размер добровольных пожертвований (нарушение п.10 ст.58 ФЗ № 67-ФЗ)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170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1181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2.3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Возвращено жертвователям денежных средств, поступивших в установленном порядке 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(п.9 ст.58 ФЗ № 67-ФЗ)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180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5788,00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Израсходовано средств, всего 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(стр.190= стр. 200+стр.230+стр.280)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240"/>
        </w:trPr>
        <w:tc>
          <w:tcPr>
            <w:tcW w:w="10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EC58D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017A5E" w:rsidRPr="00017A5E" w:rsidTr="00FA40DB">
        <w:trPr>
          <w:gridAfter w:val="1"/>
          <w:wAfter w:w="125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color w:val="000000"/>
                <w:lang w:eastAsia="en-US"/>
              </w:rPr>
              <w:t xml:space="preserve">На финансовое обеспечение организационно-технических мер, направленных на сбор подписей избирателей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3.1.1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210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17A5E">
              <w:rPr>
                <w:rFonts w:eastAsia="Calibri"/>
                <w:color w:val="000000"/>
                <w:lang w:eastAsia="en-US"/>
              </w:rPr>
              <w:t>На предвыборную агитацию, и оплату работ (услуг) информационного и консультационного характера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lastRenderedPageBreak/>
              <w:t>(стр.220= стр.230+стр. 240+стр.250+стр. 260+стр.270)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lastRenderedPageBreak/>
              <w:t>220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317"/>
        </w:trPr>
        <w:tc>
          <w:tcPr>
            <w:tcW w:w="10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lastRenderedPageBreak/>
              <w:t>из них</w:t>
            </w:r>
          </w:p>
        </w:tc>
      </w:tr>
      <w:tr w:rsidR="00017A5E" w:rsidRPr="00017A5E" w:rsidTr="00FA40DB">
        <w:trPr>
          <w:gridAfter w:val="1"/>
          <w:wAfter w:w="125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3.2.1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230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3.2.2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240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3.2.3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На выпуск и распространение печатных и иных агитационных материалов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250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3.2.4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На проведение публичных массовых мероприятий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260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3.2.5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На оплату работ (услуг) информационного и консультационного характера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270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color w:val="000000"/>
                <w:lang w:eastAsia="en-US"/>
              </w:rPr>
              <w:t>На оплату других работ (услуг), выполненных (оказанных) гражданами или юридическими лицами, а также на покрытие иных расходов, непосредственно связанных с проведением избирательной кампании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280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913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Распределено неизрасходованного остатка средств фонда пропорционально </w:t>
            </w:r>
            <w:proofErr w:type="gramStart"/>
            <w:r w:rsidRPr="00017A5E">
              <w:rPr>
                <w:rFonts w:eastAsia="Calibri"/>
                <w:lang w:eastAsia="en-US"/>
              </w:rPr>
              <w:t>перечисленным</w:t>
            </w:r>
            <w:proofErr w:type="gramEnd"/>
            <w:r w:rsidRPr="00017A5E">
              <w:rPr>
                <w:rFonts w:eastAsia="Calibri"/>
                <w:lang w:eastAsia="en-US"/>
              </w:rPr>
              <w:t xml:space="preserve"> в избирательный фонд</w:t>
            </w:r>
            <w:r w:rsidRPr="00017A5E">
              <w:rPr>
                <w:rFonts w:eastAsia="Calibri"/>
                <w:vertAlign w:val="superscript"/>
                <w:lang w:eastAsia="en-US"/>
              </w:rPr>
              <w:footnoteReference w:customMarkFollows="1" w:id="2"/>
              <w:sym w:font="Symbol" w:char="F02A"/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72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Остаток средств фонда на дату сдачи отчета (заверяется банковской справкой) 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(стр. 300 =стр. 10 - стр. 120 - стр. 190 -стр. 290)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300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017A5E" w:rsidRPr="00017A5E" w:rsidRDefault="00017A5E" w:rsidP="00017A5E">
      <w:pPr>
        <w:spacing w:after="200" w:line="276" w:lineRule="auto"/>
        <w:rPr>
          <w:rFonts w:eastAsia="Calibri"/>
          <w:lang w:eastAsia="en-US"/>
        </w:rPr>
      </w:pPr>
      <w:r w:rsidRPr="00017A5E">
        <w:rPr>
          <w:rFonts w:eastAsia="Calibri"/>
          <w:lang w:eastAsia="en-US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tbl>
      <w:tblPr>
        <w:tblW w:w="0" w:type="auto"/>
        <w:tblInd w:w="-612" w:type="dxa"/>
        <w:tblLook w:val="01E0"/>
      </w:tblPr>
      <w:tblGrid>
        <w:gridCol w:w="4831"/>
        <w:gridCol w:w="2126"/>
        <w:gridCol w:w="340"/>
        <w:gridCol w:w="2885"/>
      </w:tblGrid>
      <w:tr w:rsidR="00017A5E" w:rsidRPr="00017A5E" w:rsidTr="00017A5E">
        <w:trPr>
          <w:trHeight w:hRule="exact" w:val="284"/>
        </w:trPr>
        <w:tc>
          <w:tcPr>
            <w:tcW w:w="4831" w:type="dxa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Кандидат/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A5E" w:rsidRPr="00017A5E" w:rsidRDefault="00777DB2" w:rsidP="00017A5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Соколова Л.Ю.</w:t>
            </w:r>
          </w:p>
        </w:tc>
      </w:tr>
      <w:tr w:rsidR="00017A5E" w:rsidRPr="00017A5E" w:rsidTr="00017A5E">
        <w:trPr>
          <w:trHeight w:hRule="exact" w:val="586"/>
        </w:trPr>
        <w:tc>
          <w:tcPr>
            <w:tcW w:w="4831" w:type="dxa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Уполномоченный представитель по финансовым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7A5E">
              <w:rPr>
                <w:rFonts w:eastAsia="Calibri"/>
                <w:sz w:val="16"/>
                <w:szCs w:val="16"/>
                <w:lang w:eastAsia="en-US"/>
              </w:rPr>
              <w:t>(подпись, дата)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17A5E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spellStart"/>
            <w:r w:rsidRPr="00017A5E">
              <w:rPr>
                <w:rFonts w:eastAsia="Calibri"/>
                <w:sz w:val="16"/>
                <w:szCs w:val="16"/>
                <w:lang w:eastAsia="en-US"/>
              </w:rPr>
              <w:t>фамилия</w:t>
            </w:r>
            <w:proofErr w:type="gramStart"/>
            <w:r w:rsidRPr="00017A5E">
              <w:rPr>
                <w:rFonts w:eastAsia="Calibri"/>
                <w:sz w:val="16"/>
                <w:szCs w:val="16"/>
                <w:lang w:eastAsia="en-US"/>
              </w:rPr>
              <w:t>,и</w:t>
            </w:r>
            <w:proofErr w:type="gramEnd"/>
            <w:r w:rsidRPr="00017A5E">
              <w:rPr>
                <w:rFonts w:eastAsia="Calibri"/>
                <w:sz w:val="16"/>
                <w:szCs w:val="16"/>
                <w:lang w:eastAsia="en-US"/>
              </w:rPr>
              <w:t>мя,отчество</w:t>
            </w:r>
            <w:proofErr w:type="spellEnd"/>
            <w:r w:rsidRPr="00017A5E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</w:tr>
    </w:tbl>
    <w:p w:rsidR="00017A5E" w:rsidRPr="00777DB2" w:rsidRDefault="00777DB2" w:rsidP="00017A5E">
      <w:pPr>
        <w:widowControl w:val="0"/>
        <w:autoSpaceDE w:val="0"/>
        <w:autoSpaceDN w:val="0"/>
        <w:spacing w:line="360" w:lineRule="auto"/>
        <w:jc w:val="both"/>
        <w:rPr>
          <w:rFonts w:cs="Calibri"/>
        </w:rPr>
      </w:pP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 w:rsidRPr="00777DB2">
        <w:rPr>
          <w:rFonts w:cs="Calibri"/>
        </w:rPr>
        <w:t>09.10.2019</w:t>
      </w:r>
    </w:p>
    <w:p w:rsidR="002238B4" w:rsidRPr="002238B4" w:rsidRDefault="002238B4" w:rsidP="002238B4">
      <w:pPr>
        <w:jc w:val="center"/>
        <w:rPr>
          <w:b/>
          <w:bCs/>
          <w:sz w:val="28"/>
          <w:szCs w:val="28"/>
        </w:rPr>
      </w:pPr>
    </w:p>
    <w:sectPr w:rsidR="002238B4" w:rsidRPr="002238B4" w:rsidSect="00017A5E">
      <w:headerReference w:type="default" r:id="rId7"/>
      <w:headerReference w:type="firs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7F0" w:rsidRDefault="000317F0" w:rsidP="00E22158">
      <w:r>
        <w:separator/>
      </w:r>
    </w:p>
  </w:endnote>
  <w:endnote w:type="continuationSeparator" w:id="0">
    <w:p w:rsidR="000317F0" w:rsidRDefault="000317F0" w:rsidP="00E22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7F0" w:rsidRDefault="000317F0" w:rsidP="00E22158">
      <w:r>
        <w:separator/>
      </w:r>
    </w:p>
  </w:footnote>
  <w:footnote w:type="continuationSeparator" w:id="0">
    <w:p w:rsidR="000317F0" w:rsidRDefault="000317F0" w:rsidP="00E22158">
      <w:r>
        <w:continuationSeparator/>
      </w:r>
    </w:p>
  </w:footnote>
  <w:footnote w:id="1">
    <w:p w:rsidR="00017A5E" w:rsidRDefault="00017A5E" w:rsidP="00017A5E">
      <w:pPr>
        <w:pStyle w:val="ac"/>
        <w:rPr>
          <w:sz w:val="16"/>
          <w:szCs w:val="16"/>
          <w:lang w:eastAsia="en-US"/>
        </w:rPr>
      </w:pPr>
      <w:r>
        <w:rPr>
          <w:rStyle w:val="ae"/>
          <w:b/>
          <w:sz w:val="16"/>
          <w:szCs w:val="16"/>
        </w:rPr>
        <w:t>*</w:t>
      </w:r>
      <w:r>
        <w:rPr>
          <w:sz w:val="16"/>
          <w:szCs w:val="16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017A5E" w:rsidRDefault="00017A5E" w:rsidP="00017A5E">
      <w:pPr>
        <w:pStyle w:val="ac"/>
        <w:rPr>
          <w:sz w:val="16"/>
          <w:szCs w:val="16"/>
        </w:rPr>
      </w:pPr>
      <w:r>
        <w:rPr>
          <w:rStyle w:val="ae"/>
          <w:sz w:val="16"/>
          <w:szCs w:val="16"/>
        </w:rPr>
        <w:sym w:font="Symbol" w:char="F02A"/>
      </w:r>
      <w:r>
        <w:rPr>
          <w:sz w:val="16"/>
          <w:szCs w:val="16"/>
        </w:rPr>
        <w:t xml:space="preserve"> Заполняется только в итоговом финансовом отчете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96" w:rsidRDefault="000317F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96" w:rsidRDefault="000317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2C"/>
    <w:multiLevelType w:val="hybridMultilevel"/>
    <w:tmpl w:val="F7F87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63F3F"/>
    <w:multiLevelType w:val="multilevel"/>
    <w:tmpl w:val="B4EE8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1056692D"/>
    <w:multiLevelType w:val="hybridMultilevel"/>
    <w:tmpl w:val="09901978"/>
    <w:lvl w:ilvl="0" w:tplc="5634A16A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0958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571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4">
    <w:nsid w:val="2A0A0667"/>
    <w:multiLevelType w:val="hybridMultilevel"/>
    <w:tmpl w:val="58A4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34B7C"/>
    <w:multiLevelType w:val="hybridMultilevel"/>
    <w:tmpl w:val="DADA6622"/>
    <w:lvl w:ilvl="0" w:tplc="7EB680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1BB38C7"/>
    <w:multiLevelType w:val="hybridMultilevel"/>
    <w:tmpl w:val="646C11C4"/>
    <w:lvl w:ilvl="0" w:tplc="F93867A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D6918"/>
    <w:multiLevelType w:val="hybridMultilevel"/>
    <w:tmpl w:val="69AA0D8E"/>
    <w:lvl w:ilvl="0" w:tplc="6428BBCC">
      <w:start w:val="1"/>
      <w:numFmt w:val="decimal"/>
      <w:lvlText w:val="%1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5265B"/>
    <w:multiLevelType w:val="multilevel"/>
    <w:tmpl w:val="6DD62A84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21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28F"/>
    <w:rsid w:val="00003BEB"/>
    <w:rsid w:val="000074CD"/>
    <w:rsid w:val="00017A5E"/>
    <w:rsid w:val="0002170F"/>
    <w:rsid w:val="0002319E"/>
    <w:rsid w:val="00024C82"/>
    <w:rsid w:val="00025D00"/>
    <w:rsid w:val="0003175F"/>
    <w:rsid w:val="000317F0"/>
    <w:rsid w:val="00035E94"/>
    <w:rsid w:val="00041869"/>
    <w:rsid w:val="000523CD"/>
    <w:rsid w:val="00060F21"/>
    <w:rsid w:val="000650E5"/>
    <w:rsid w:val="00067413"/>
    <w:rsid w:val="000711DC"/>
    <w:rsid w:val="00093D39"/>
    <w:rsid w:val="00096954"/>
    <w:rsid w:val="000B2137"/>
    <w:rsid w:val="000B586B"/>
    <w:rsid w:val="000C3F2E"/>
    <w:rsid w:val="000C519F"/>
    <w:rsid w:val="000C791C"/>
    <w:rsid w:val="000D045A"/>
    <w:rsid w:val="000D1010"/>
    <w:rsid w:val="000E5F03"/>
    <w:rsid w:val="000F2678"/>
    <w:rsid w:val="000F71BC"/>
    <w:rsid w:val="001030F5"/>
    <w:rsid w:val="001147B5"/>
    <w:rsid w:val="00122069"/>
    <w:rsid w:val="00131134"/>
    <w:rsid w:val="001342E1"/>
    <w:rsid w:val="001358FC"/>
    <w:rsid w:val="00145299"/>
    <w:rsid w:val="001611A5"/>
    <w:rsid w:val="0016502E"/>
    <w:rsid w:val="001766DA"/>
    <w:rsid w:val="001A013A"/>
    <w:rsid w:val="001A2CB9"/>
    <w:rsid w:val="001B25E8"/>
    <w:rsid w:val="001B372A"/>
    <w:rsid w:val="001E1335"/>
    <w:rsid w:val="001E37AC"/>
    <w:rsid w:val="001E6C8B"/>
    <w:rsid w:val="001F4AD0"/>
    <w:rsid w:val="00214645"/>
    <w:rsid w:val="002238B4"/>
    <w:rsid w:val="00244594"/>
    <w:rsid w:val="00283036"/>
    <w:rsid w:val="002841A6"/>
    <w:rsid w:val="00292E62"/>
    <w:rsid w:val="00295671"/>
    <w:rsid w:val="002A0F96"/>
    <w:rsid w:val="002C1E4D"/>
    <w:rsid w:val="002F1FAD"/>
    <w:rsid w:val="002F212C"/>
    <w:rsid w:val="002F2B67"/>
    <w:rsid w:val="002F3B03"/>
    <w:rsid w:val="002F6FF7"/>
    <w:rsid w:val="003054ED"/>
    <w:rsid w:val="00312FB4"/>
    <w:rsid w:val="003272C1"/>
    <w:rsid w:val="00344C97"/>
    <w:rsid w:val="0034715A"/>
    <w:rsid w:val="00350D14"/>
    <w:rsid w:val="00366E3E"/>
    <w:rsid w:val="00377534"/>
    <w:rsid w:val="00385082"/>
    <w:rsid w:val="0039589D"/>
    <w:rsid w:val="0039634F"/>
    <w:rsid w:val="00397AB5"/>
    <w:rsid w:val="003A301A"/>
    <w:rsid w:val="003A6534"/>
    <w:rsid w:val="003B2AB8"/>
    <w:rsid w:val="003B42B1"/>
    <w:rsid w:val="003B750C"/>
    <w:rsid w:val="003C1293"/>
    <w:rsid w:val="003C3895"/>
    <w:rsid w:val="003C793F"/>
    <w:rsid w:val="003E15D7"/>
    <w:rsid w:val="00413DEB"/>
    <w:rsid w:val="00420FDE"/>
    <w:rsid w:val="00447417"/>
    <w:rsid w:val="00450E07"/>
    <w:rsid w:val="00477814"/>
    <w:rsid w:val="004E30C4"/>
    <w:rsid w:val="004F309D"/>
    <w:rsid w:val="00517FFD"/>
    <w:rsid w:val="0052144D"/>
    <w:rsid w:val="0052197F"/>
    <w:rsid w:val="00521B86"/>
    <w:rsid w:val="00531CF1"/>
    <w:rsid w:val="0053574C"/>
    <w:rsid w:val="00541184"/>
    <w:rsid w:val="0054227F"/>
    <w:rsid w:val="0054381A"/>
    <w:rsid w:val="00546942"/>
    <w:rsid w:val="00560A76"/>
    <w:rsid w:val="00564B78"/>
    <w:rsid w:val="00581D1B"/>
    <w:rsid w:val="005834F4"/>
    <w:rsid w:val="005946EB"/>
    <w:rsid w:val="005A1AFA"/>
    <w:rsid w:val="005A653F"/>
    <w:rsid w:val="005C31DD"/>
    <w:rsid w:val="005C71E4"/>
    <w:rsid w:val="005D53E0"/>
    <w:rsid w:val="005E1276"/>
    <w:rsid w:val="005E5522"/>
    <w:rsid w:val="005E5E10"/>
    <w:rsid w:val="005E7EB4"/>
    <w:rsid w:val="005F6D8E"/>
    <w:rsid w:val="00613D97"/>
    <w:rsid w:val="006371BC"/>
    <w:rsid w:val="00641D19"/>
    <w:rsid w:val="00663BC4"/>
    <w:rsid w:val="006A6AE7"/>
    <w:rsid w:val="006B70CA"/>
    <w:rsid w:val="006D3397"/>
    <w:rsid w:val="006D522B"/>
    <w:rsid w:val="006E0723"/>
    <w:rsid w:val="006E7C55"/>
    <w:rsid w:val="006F7E73"/>
    <w:rsid w:val="00730600"/>
    <w:rsid w:val="00744310"/>
    <w:rsid w:val="0075251E"/>
    <w:rsid w:val="00764BB7"/>
    <w:rsid w:val="00773E79"/>
    <w:rsid w:val="00777DB2"/>
    <w:rsid w:val="00794084"/>
    <w:rsid w:val="00794706"/>
    <w:rsid w:val="00795EFD"/>
    <w:rsid w:val="007B0153"/>
    <w:rsid w:val="007B28E7"/>
    <w:rsid w:val="007B6BF3"/>
    <w:rsid w:val="007E3D2A"/>
    <w:rsid w:val="007F1B80"/>
    <w:rsid w:val="007F628F"/>
    <w:rsid w:val="00816ECA"/>
    <w:rsid w:val="008273AE"/>
    <w:rsid w:val="0087653C"/>
    <w:rsid w:val="00886057"/>
    <w:rsid w:val="008B32BD"/>
    <w:rsid w:val="008D0774"/>
    <w:rsid w:val="008E5E2C"/>
    <w:rsid w:val="00900283"/>
    <w:rsid w:val="00926EF8"/>
    <w:rsid w:val="00927C87"/>
    <w:rsid w:val="009319A4"/>
    <w:rsid w:val="0093306B"/>
    <w:rsid w:val="00944E28"/>
    <w:rsid w:val="00955C06"/>
    <w:rsid w:val="009A5EAB"/>
    <w:rsid w:val="009B095C"/>
    <w:rsid w:val="009C0082"/>
    <w:rsid w:val="009E532E"/>
    <w:rsid w:val="009F1FD5"/>
    <w:rsid w:val="00A114AC"/>
    <w:rsid w:val="00A245CC"/>
    <w:rsid w:val="00A304DD"/>
    <w:rsid w:val="00A54C76"/>
    <w:rsid w:val="00A57D7F"/>
    <w:rsid w:val="00A77966"/>
    <w:rsid w:val="00A85EDC"/>
    <w:rsid w:val="00A90DD1"/>
    <w:rsid w:val="00A9216E"/>
    <w:rsid w:val="00A9799F"/>
    <w:rsid w:val="00AA02EF"/>
    <w:rsid w:val="00AA2A96"/>
    <w:rsid w:val="00AA432D"/>
    <w:rsid w:val="00AE3596"/>
    <w:rsid w:val="00AE637E"/>
    <w:rsid w:val="00B01B0E"/>
    <w:rsid w:val="00B06474"/>
    <w:rsid w:val="00B100BB"/>
    <w:rsid w:val="00B104E0"/>
    <w:rsid w:val="00B10C98"/>
    <w:rsid w:val="00B15516"/>
    <w:rsid w:val="00B203C6"/>
    <w:rsid w:val="00B535DE"/>
    <w:rsid w:val="00B575A0"/>
    <w:rsid w:val="00B734F9"/>
    <w:rsid w:val="00B73795"/>
    <w:rsid w:val="00B777F7"/>
    <w:rsid w:val="00B8505B"/>
    <w:rsid w:val="00B8786C"/>
    <w:rsid w:val="00B906BF"/>
    <w:rsid w:val="00BD3E16"/>
    <w:rsid w:val="00BF0328"/>
    <w:rsid w:val="00C041CE"/>
    <w:rsid w:val="00C073AD"/>
    <w:rsid w:val="00C14813"/>
    <w:rsid w:val="00C17B5E"/>
    <w:rsid w:val="00C20D4C"/>
    <w:rsid w:val="00C22C9E"/>
    <w:rsid w:val="00C308B6"/>
    <w:rsid w:val="00C863DF"/>
    <w:rsid w:val="00CA3A62"/>
    <w:rsid w:val="00CA434F"/>
    <w:rsid w:val="00CB28E9"/>
    <w:rsid w:val="00CC4C66"/>
    <w:rsid w:val="00CC6B21"/>
    <w:rsid w:val="00CF48D9"/>
    <w:rsid w:val="00CF5533"/>
    <w:rsid w:val="00D01D4E"/>
    <w:rsid w:val="00D04FFD"/>
    <w:rsid w:val="00D07D0A"/>
    <w:rsid w:val="00D1595D"/>
    <w:rsid w:val="00D23F50"/>
    <w:rsid w:val="00D30F0D"/>
    <w:rsid w:val="00D4013C"/>
    <w:rsid w:val="00D42084"/>
    <w:rsid w:val="00D446F7"/>
    <w:rsid w:val="00D54464"/>
    <w:rsid w:val="00D55D0D"/>
    <w:rsid w:val="00D740C4"/>
    <w:rsid w:val="00D75290"/>
    <w:rsid w:val="00D815AC"/>
    <w:rsid w:val="00D82BDB"/>
    <w:rsid w:val="00D91F65"/>
    <w:rsid w:val="00D94276"/>
    <w:rsid w:val="00DB52DF"/>
    <w:rsid w:val="00DD036B"/>
    <w:rsid w:val="00DF433D"/>
    <w:rsid w:val="00DF489C"/>
    <w:rsid w:val="00DF5B7B"/>
    <w:rsid w:val="00DF778C"/>
    <w:rsid w:val="00DF7799"/>
    <w:rsid w:val="00E05C10"/>
    <w:rsid w:val="00E174A1"/>
    <w:rsid w:val="00E2022F"/>
    <w:rsid w:val="00E22158"/>
    <w:rsid w:val="00E30587"/>
    <w:rsid w:val="00E51A4B"/>
    <w:rsid w:val="00E5501A"/>
    <w:rsid w:val="00E62DDB"/>
    <w:rsid w:val="00E65CFB"/>
    <w:rsid w:val="00E722B0"/>
    <w:rsid w:val="00E95FEB"/>
    <w:rsid w:val="00EA7AD2"/>
    <w:rsid w:val="00EB0DA8"/>
    <w:rsid w:val="00EC58D2"/>
    <w:rsid w:val="00EC5B6C"/>
    <w:rsid w:val="00EC6294"/>
    <w:rsid w:val="00ED1D0E"/>
    <w:rsid w:val="00ED4B67"/>
    <w:rsid w:val="00ED7023"/>
    <w:rsid w:val="00EF625D"/>
    <w:rsid w:val="00F22D6A"/>
    <w:rsid w:val="00F33DE6"/>
    <w:rsid w:val="00F431DE"/>
    <w:rsid w:val="00F44CB0"/>
    <w:rsid w:val="00F46AE2"/>
    <w:rsid w:val="00F52505"/>
    <w:rsid w:val="00F6655E"/>
    <w:rsid w:val="00FA0139"/>
    <w:rsid w:val="00FA12E2"/>
    <w:rsid w:val="00FA40DB"/>
    <w:rsid w:val="00FC06CB"/>
    <w:rsid w:val="00FC1A58"/>
    <w:rsid w:val="00FD49D0"/>
    <w:rsid w:val="6F1AA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628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F628F"/>
    <w:pPr>
      <w:ind w:left="720"/>
      <w:contextualSpacing/>
    </w:pPr>
  </w:style>
  <w:style w:type="table" w:styleId="a5">
    <w:name w:val="Table Grid"/>
    <w:basedOn w:val="a1"/>
    <w:uiPriority w:val="59"/>
    <w:rsid w:val="007F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35E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5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21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2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52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22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17A5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17A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017A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628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F628F"/>
    <w:pPr>
      <w:ind w:left="720"/>
      <w:contextualSpacing/>
    </w:pPr>
  </w:style>
  <w:style w:type="table" w:styleId="a5">
    <w:name w:val="Table Grid"/>
    <w:basedOn w:val="a1"/>
    <w:uiPriority w:val="59"/>
    <w:rsid w:val="007F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5E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5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21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2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52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22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17A5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17A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017A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 Терком</dc:creator>
  <cp:lastModifiedBy>User</cp:lastModifiedBy>
  <cp:revision>4</cp:revision>
  <cp:lastPrinted>2019-10-09T13:49:00Z</cp:lastPrinted>
  <dcterms:created xsi:type="dcterms:W3CDTF">2019-10-09T12:58:00Z</dcterms:created>
  <dcterms:modified xsi:type="dcterms:W3CDTF">2019-10-09T13:50:00Z</dcterms:modified>
</cp:coreProperties>
</file>