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6" w:rsidRPr="00566B0D" w:rsidRDefault="00104CE6" w:rsidP="00566B0D">
      <w:pPr>
        <w:pStyle w:val="a6"/>
        <w:jc w:val="right"/>
        <w:rPr>
          <w:rFonts w:ascii="Times New Roman" w:hAnsi="Times New Roman" w:cs="Times New Roman"/>
          <w:sz w:val="20"/>
        </w:rPr>
      </w:pPr>
      <w:r w:rsidRPr="00566B0D">
        <w:rPr>
          <w:rFonts w:ascii="Times New Roman" w:hAnsi="Times New Roman" w:cs="Times New Roman"/>
          <w:sz w:val="20"/>
        </w:rPr>
        <w:t xml:space="preserve">Приложение </w:t>
      </w:r>
      <w:r w:rsidR="00566B0D">
        <w:rPr>
          <w:rFonts w:ascii="Times New Roman" w:hAnsi="Times New Roman" w:cs="Times New Roman"/>
          <w:sz w:val="20"/>
        </w:rPr>
        <w:t xml:space="preserve">№ </w:t>
      </w:r>
      <w:r w:rsidRPr="00566B0D">
        <w:rPr>
          <w:rFonts w:ascii="Times New Roman" w:hAnsi="Times New Roman" w:cs="Times New Roman"/>
          <w:sz w:val="20"/>
        </w:rPr>
        <w:t xml:space="preserve">1к </w:t>
      </w:r>
      <w:r w:rsidR="00CE2EF0" w:rsidRPr="00566B0D">
        <w:rPr>
          <w:rFonts w:ascii="Times New Roman" w:hAnsi="Times New Roman" w:cs="Times New Roman"/>
          <w:sz w:val="20"/>
        </w:rPr>
        <w:t>Р</w:t>
      </w:r>
      <w:r w:rsidRPr="00566B0D">
        <w:rPr>
          <w:rFonts w:ascii="Times New Roman" w:hAnsi="Times New Roman" w:cs="Times New Roman"/>
          <w:sz w:val="20"/>
        </w:rPr>
        <w:t xml:space="preserve">ешению </w:t>
      </w:r>
      <w:r w:rsidR="00CE2EF0" w:rsidRPr="00566B0D">
        <w:rPr>
          <w:rFonts w:ascii="Times New Roman" w:hAnsi="Times New Roman" w:cs="Times New Roman"/>
          <w:sz w:val="20"/>
        </w:rPr>
        <w:t>МС</w:t>
      </w:r>
    </w:p>
    <w:p w:rsidR="00104CE6" w:rsidRPr="00842A38" w:rsidRDefault="00905F1D" w:rsidP="00104CE6">
      <w:pPr>
        <w:pStyle w:val="a6"/>
        <w:jc w:val="right"/>
        <w:rPr>
          <w:rFonts w:ascii="Times New Roman" w:hAnsi="Times New Roman" w:cs="Times New Roman"/>
          <w:sz w:val="20"/>
        </w:rPr>
      </w:pPr>
      <w:r w:rsidRPr="00566B0D">
        <w:rPr>
          <w:rFonts w:ascii="Times New Roman" w:hAnsi="Times New Roman" w:cs="Times New Roman"/>
          <w:sz w:val="20"/>
        </w:rPr>
        <w:t xml:space="preserve">от </w:t>
      </w:r>
      <w:r w:rsidR="00566B0D">
        <w:rPr>
          <w:rFonts w:ascii="Times New Roman" w:hAnsi="Times New Roman" w:cs="Times New Roman"/>
          <w:sz w:val="20"/>
        </w:rPr>
        <w:t>30</w:t>
      </w:r>
      <w:r w:rsidRPr="00566B0D">
        <w:rPr>
          <w:rFonts w:ascii="Times New Roman" w:hAnsi="Times New Roman" w:cs="Times New Roman"/>
          <w:sz w:val="20"/>
        </w:rPr>
        <w:t>.0</w:t>
      </w:r>
      <w:r w:rsidR="00CE2EF0" w:rsidRPr="00566B0D">
        <w:rPr>
          <w:rFonts w:ascii="Times New Roman" w:hAnsi="Times New Roman" w:cs="Times New Roman"/>
          <w:sz w:val="20"/>
        </w:rPr>
        <w:t>1</w:t>
      </w:r>
      <w:r w:rsidR="00104CE6" w:rsidRPr="00566B0D">
        <w:rPr>
          <w:rFonts w:ascii="Times New Roman" w:hAnsi="Times New Roman" w:cs="Times New Roman"/>
          <w:sz w:val="20"/>
        </w:rPr>
        <w:t>.201</w:t>
      </w:r>
      <w:r w:rsidR="00CE2EF0" w:rsidRPr="00566B0D">
        <w:rPr>
          <w:rFonts w:ascii="Times New Roman" w:hAnsi="Times New Roman" w:cs="Times New Roman"/>
          <w:sz w:val="20"/>
        </w:rPr>
        <w:t>9</w:t>
      </w:r>
      <w:r w:rsidRPr="00566B0D">
        <w:rPr>
          <w:rFonts w:ascii="Times New Roman" w:hAnsi="Times New Roman" w:cs="Times New Roman"/>
          <w:sz w:val="20"/>
        </w:rPr>
        <w:t xml:space="preserve"> года №  1-</w:t>
      </w:r>
      <w:r w:rsidR="00CE2EF0" w:rsidRPr="00566B0D">
        <w:rPr>
          <w:rFonts w:ascii="Times New Roman" w:hAnsi="Times New Roman" w:cs="Times New Roman"/>
          <w:sz w:val="20"/>
        </w:rPr>
        <w:t>1</w:t>
      </w:r>
    </w:p>
    <w:p w:rsidR="00104CE6" w:rsidRPr="00842A38" w:rsidRDefault="00104CE6" w:rsidP="00104CE6">
      <w:pPr>
        <w:rPr>
          <w:rFonts w:ascii="Times New Roman" w:hAnsi="Times New Roman" w:cs="Times New Roman"/>
          <w:sz w:val="24"/>
          <w:szCs w:val="24"/>
        </w:rPr>
      </w:pPr>
      <w:r w:rsidRPr="00842A38">
        <w:rPr>
          <w:rFonts w:ascii="Times New Roman" w:hAnsi="Times New Roman" w:cs="Times New Roman"/>
          <w:sz w:val="24"/>
          <w:szCs w:val="24"/>
        </w:rPr>
        <w:t> </w:t>
      </w:r>
    </w:p>
    <w:p w:rsidR="00104CE6" w:rsidRPr="00CE2EF0" w:rsidRDefault="00104CE6" w:rsidP="00104CE6">
      <w:pPr>
        <w:pStyle w:val="a6"/>
        <w:jc w:val="center"/>
        <w:rPr>
          <w:rFonts w:ascii="Times New Roman" w:hAnsi="Times New Roman" w:cs="Times New Roman"/>
          <w:b/>
          <w:kern w:val="36"/>
        </w:rPr>
      </w:pPr>
      <w:r w:rsidRPr="00CE2EF0">
        <w:rPr>
          <w:rFonts w:ascii="Times New Roman" w:hAnsi="Times New Roman" w:cs="Times New Roman"/>
          <w:b/>
          <w:kern w:val="36"/>
        </w:rPr>
        <w:t>ПОЛОЖЕНИЕ</w:t>
      </w:r>
    </w:p>
    <w:p w:rsidR="00104CE6" w:rsidRPr="00842A38" w:rsidRDefault="00104CE6" w:rsidP="00104CE6">
      <w:pPr>
        <w:pStyle w:val="a6"/>
        <w:jc w:val="center"/>
        <w:rPr>
          <w:rFonts w:ascii="Times New Roman" w:hAnsi="Times New Roman" w:cs="Times New Roman"/>
        </w:rPr>
      </w:pPr>
    </w:p>
    <w:p w:rsidR="006146C1" w:rsidRPr="0098547D" w:rsidRDefault="006146C1" w:rsidP="006146C1">
      <w:pPr>
        <w:pStyle w:val="a6"/>
        <w:jc w:val="center"/>
        <w:rPr>
          <w:rFonts w:ascii="Times New Roman" w:hAnsi="Times New Roman" w:cs="Times New Roman"/>
          <w:b/>
          <w:kern w:val="36"/>
          <w:szCs w:val="24"/>
        </w:rPr>
      </w:pPr>
      <w:r w:rsidRPr="0098547D">
        <w:rPr>
          <w:rFonts w:ascii="Times New Roman" w:hAnsi="Times New Roman" w:cs="Times New Roman"/>
          <w:b/>
          <w:kern w:val="36"/>
          <w:szCs w:val="24"/>
        </w:rPr>
        <w:t xml:space="preserve">О КОМИССИИ ПО СОБЛЮДЕНИЮ ТРЕБОВАНИЙ К СЛУЖЕБНОМУ ПОВЕДЕНИЮ МУНИЦИПАЛЬНЫХ СЛУЖАЩИХ </w:t>
      </w:r>
      <w:r w:rsidR="00CE2EF0" w:rsidRPr="0098547D">
        <w:rPr>
          <w:rFonts w:ascii="Times New Roman" w:hAnsi="Times New Roman" w:cs="Times New Roman"/>
          <w:b/>
          <w:kern w:val="36"/>
          <w:szCs w:val="24"/>
        </w:rPr>
        <w:t xml:space="preserve">МУНИЦИПАЛЬНОГО </w:t>
      </w:r>
      <w:r w:rsidR="00CE2EF0">
        <w:rPr>
          <w:rFonts w:ascii="Times New Roman" w:hAnsi="Times New Roman" w:cs="Times New Roman"/>
          <w:b/>
          <w:kern w:val="36"/>
          <w:szCs w:val="24"/>
        </w:rPr>
        <w:t xml:space="preserve">СОВЕТА </w:t>
      </w:r>
      <w:r w:rsidRPr="0098547D">
        <w:rPr>
          <w:rFonts w:ascii="Times New Roman" w:hAnsi="Times New Roman" w:cs="Times New Roman"/>
          <w:b/>
          <w:kern w:val="36"/>
          <w:szCs w:val="24"/>
        </w:rPr>
        <w:t xml:space="preserve">ВНУТРИГОРОДСКОГО  МУНИЦИПАЛЬНОГО ОБРАЗОВАНИЯ </w:t>
      </w:r>
      <w:r>
        <w:rPr>
          <w:rFonts w:ascii="Times New Roman" w:hAnsi="Times New Roman" w:cs="Times New Roman"/>
          <w:b/>
          <w:kern w:val="36"/>
          <w:szCs w:val="24"/>
        </w:rPr>
        <w:br/>
      </w:r>
      <w:r w:rsidRPr="0098547D">
        <w:rPr>
          <w:rFonts w:ascii="Times New Roman" w:hAnsi="Times New Roman" w:cs="Times New Roman"/>
          <w:b/>
          <w:kern w:val="36"/>
          <w:szCs w:val="24"/>
        </w:rPr>
        <w:t>САНКТ-ПЕТЕРБУРГА ПОСЕЛОК КОМАРОВО</w:t>
      </w:r>
    </w:p>
    <w:p w:rsidR="006146C1" w:rsidRPr="0098547D" w:rsidRDefault="006146C1" w:rsidP="006146C1">
      <w:pPr>
        <w:pStyle w:val="a6"/>
        <w:jc w:val="center"/>
        <w:rPr>
          <w:rFonts w:ascii="Times New Roman" w:hAnsi="Times New Roman" w:cs="Times New Roman"/>
          <w:b/>
          <w:kern w:val="36"/>
          <w:szCs w:val="24"/>
        </w:rPr>
      </w:pPr>
      <w:r w:rsidRPr="0098547D">
        <w:rPr>
          <w:rFonts w:ascii="Times New Roman" w:hAnsi="Times New Roman" w:cs="Times New Roman"/>
          <w:b/>
          <w:kern w:val="36"/>
          <w:szCs w:val="24"/>
        </w:rPr>
        <w:t>И УРЕГУЛИРОВАНИЮ КОНФЛИКТА ИНТЕРЕСОВ НА МУНИЦИПАЛЬНОЙ СЛУЖБЕ</w:t>
      </w:r>
    </w:p>
    <w:p w:rsidR="006146C1" w:rsidRPr="00D258D1" w:rsidRDefault="006146C1" w:rsidP="006146C1">
      <w:pPr>
        <w:pStyle w:val="a6"/>
        <w:jc w:val="center"/>
        <w:rPr>
          <w:sz w:val="24"/>
          <w:szCs w:val="24"/>
        </w:rPr>
      </w:pP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Настоящим  Положением определяется порядок форм</w:t>
      </w:r>
      <w:r>
        <w:rPr>
          <w:rFonts w:ascii="Times New Roman" w:hAnsi="Times New Roman" w:cs="Times New Roman"/>
          <w:sz w:val="24"/>
          <w:szCs w:val="24"/>
        </w:rPr>
        <w:t>ирования и деятельности комиссии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 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омиссия),  образуемой в м</w:t>
      </w:r>
      <w:r>
        <w:rPr>
          <w:rFonts w:ascii="Times New Roman" w:hAnsi="Times New Roman" w:cs="Times New Roman"/>
          <w:sz w:val="24"/>
          <w:szCs w:val="24"/>
        </w:rPr>
        <w:t>естной администрации внутригородского м</w:t>
      </w:r>
      <w:r w:rsidRPr="006D222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222C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 Санкт-Петербурга поселок Комарово (далее – местная администрация)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(далее -  Положение).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7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6D222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является содействие исполнительным органам муниципальной власти: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интересов);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 мер по предупреждению коррупции.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или) требований об урегулировании конфликта интересов, в отношении  муниципальных служащих  в 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состав утверждаются нормативным правовым актом Главы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.</w:t>
      </w:r>
    </w:p>
    <w:p w:rsidR="006146C1" w:rsidRPr="006D222C" w:rsidRDefault="006146C1" w:rsidP="006146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входят председатель комиссии – глава местной администрации, заместитель председателя комиссии - 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C1" w:rsidRPr="006D222C" w:rsidRDefault="006146C1" w:rsidP="006146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Все 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входят: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должностное лицо кадровой службы, ответственное за работу по профилактике  коррупционных и иных право</w:t>
      </w:r>
      <w:r>
        <w:rPr>
          <w:rFonts w:ascii="Times New Roman" w:hAnsi="Times New Roman" w:cs="Times New Roman"/>
          <w:sz w:val="24"/>
          <w:szCs w:val="24"/>
        </w:rPr>
        <w:t>нарушений (секретарь комиссии),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специалист местной администрации и независимый эксперт (по согласованию).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службы в исполнительном органе власти, должно составлять не менее одной четверти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В заседаниях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с правом совещательного голоса  могут участвовать: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администрации,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специалисты, которые могут дать пояснения по вопросам муниципальной службы и вопросам, рассматриваемым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 xml:space="preserve">омиссией; 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в Санкт-Петербурге; представители заинтересованных организаций; 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6D222C">
        <w:rPr>
          <w:rFonts w:ascii="Times New Roman" w:hAnsi="Times New Roman" w:cs="Times New Roman"/>
          <w:sz w:val="24"/>
          <w:szCs w:val="24"/>
        </w:rPr>
        <w:t>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интересов, или любого члена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 службы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1) представление руководителем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9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6146C1" w:rsidRPr="00794D8A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94D8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94D8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794D8A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6146C1" w:rsidRPr="00794D8A" w:rsidRDefault="006146C1" w:rsidP="0061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4D8A">
        <w:rPr>
          <w:rFonts w:ascii="Times New Roman" w:hAnsi="Times New Roman" w:cs="Times New Roman"/>
          <w:bCs/>
          <w:sz w:val="24"/>
          <w:szCs w:val="24"/>
        </w:rPr>
        <w:t>письменное обращение гражданина,</w:t>
      </w:r>
      <w:r w:rsidRPr="00794D8A">
        <w:rPr>
          <w:rFonts w:ascii="Times New Roman" w:hAnsi="Times New Roman" w:cs="Times New Roman"/>
          <w:sz w:val="24"/>
          <w:szCs w:val="24"/>
        </w:rPr>
        <w:t xml:space="preserve"> замещавшего муниципальную должность,</w:t>
      </w:r>
      <w:r w:rsidRPr="00794D8A">
        <w:rPr>
          <w:rFonts w:ascii="Times New Roman" w:hAnsi="Times New Roman" w:cs="Times New Roman"/>
          <w:bCs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с информированием гражданина о принятом решении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3) представление председателя комиссии или любого члена комиссии, касающееся обеспечения соблюдения муниципальным  служащим требований к служебному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 xml:space="preserve">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 либо осуществления в органе МСУ  мер по предупреждению коррупции.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22C">
        <w:rPr>
          <w:rFonts w:ascii="Times New Roman" w:hAnsi="Times New Roman" w:cs="Times New Roman"/>
          <w:sz w:val="24"/>
          <w:szCs w:val="24"/>
        </w:rPr>
        <w:t xml:space="preserve"> при поступлении к нему информации, содержащей основания для проведения заседания комиссии: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r:id="rId11" w:anchor="p5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третьем пункта 9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222C">
        <w:rPr>
          <w:rFonts w:ascii="Times New Roman" w:hAnsi="Times New Roman" w:cs="Times New Roman"/>
          <w:sz w:val="24"/>
          <w:szCs w:val="24"/>
        </w:rPr>
        <w:t>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15. Секретарь комиссии: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решает организационные вопросы, связанные с подготовкой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осуществляет ознакомление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и иных правонарушений, и с результатами ее проверки;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 трехдневный срок со дня заседания комиссии направляет копии протокола заседания комиссии руководителю исполнительного органа власти,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формирует дело с материалами проверки.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17. На заседании комиссии может присутствовать уполномоченный муниципальным  служащим представитель.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 муниципального служащего.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ему  претензий, а также дополнительные материалы.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При переносе заседания комиссии председатель комиссии назначает дату нового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2" w:anchor="p56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принимает </w:t>
      </w:r>
      <w:r w:rsidRPr="00CC06F1">
        <w:rPr>
          <w:rFonts w:ascii="Times New Roman" w:hAnsi="Times New Roman" w:cs="Times New Roman"/>
          <w:i/>
          <w:sz w:val="24"/>
          <w:szCs w:val="24"/>
        </w:rPr>
        <w:t>одно из следующих решений:</w:t>
      </w:r>
    </w:p>
    <w:p w:rsidR="006146C1" w:rsidRPr="00CC06F1" w:rsidRDefault="006146C1" w:rsidP="006146C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муниципальным служащим в соответствии со </w:t>
      </w:r>
      <w:hyperlink r:id="rId13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Санкт-Петербурга, </w:t>
      </w:r>
      <w:r w:rsidRPr="00CC06F1">
        <w:rPr>
          <w:rFonts w:ascii="Times New Roman" w:hAnsi="Times New Roman" w:cs="Times New Roman"/>
          <w:i/>
          <w:sz w:val="24"/>
          <w:szCs w:val="24"/>
        </w:rPr>
        <w:t>являются достоверными и полными;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 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 w:rsidRPr="00CC06F1">
        <w:rPr>
          <w:rFonts w:ascii="Times New Roman" w:hAnsi="Times New Roman" w:cs="Times New Roman"/>
          <w:i/>
          <w:sz w:val="24"/>
          <w:szCs w:val="24"/>
        </w:rPr>
        <w:t>, являются недостоверными и (или) неполными</w:t>
      </w:r>
      <w:r w:rsidRPr="006D222C">
        <w:rPr>
          <w:rFonts w:ascii="Times New Roman" w:hAnsi="Times New Roman" w:cs="Times New Roman"/>
          <w:sz w:val="24"/>
          <w:szCs w:val="24"/>
        </w:rPr>
        <w:t>. В этом случае комиссия рекомендует руководителю  органа МСУ применить к  муниципальному  служащему конкретную меру ответственности.</w:t>
      </w:r>
    </w:p>
    <w:p w:rsidR="006146C1" w:rsidRPr="00CC06F1" w:rsidRDefault="006146C1" w:rsidP="006146C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5" w:anchor="p57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принимает </w:t>
      </w:r>
      <w:r w:rsidRPr="00CC06F1">
        <w:rPr>
          <w:rFonts w:ascii="Times New Roman" w:hAnsi="Times New Roman" w:cs="Times New Roman"/>
          <w:i/>
          <w:sz w:val="24"/>
          <w:szCs w:val="24"/>
        </w:rPr>
        <w:t>одно из следующих решений: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установить, что  муниципальный служащий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соблюдал требования </w:t>
      </w:r>
      <w:r w:rsidRPr="006D222C">
        <w:rPr>
          <w:rFonts w:ascii="Times New Roman" w:hAnsi="Times New Roman" w:cs="Times New Roman"/>
          <w:sz w:val="24"/>
          <w:szCs w:val="24"/>
        </w:rPr>
        <w:t>к служебному поведению и (или) требования об урегулировании конфликта интересов;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 служащий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 соблюдал требования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интересов. В этом случае комиссия рекомендует руководителю органа  МСУ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6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принимает одно из следующих решений</w:t>
      </w:r>
      <w:r w:rsidRPr="006D222C">
        <w:rPr>
          <w:rFonts w:ascii="Times New Roman" w:hAnsi="Times New Roman" w:cs="Times New Roman"/>
          <w:sz w:val="24"/>
          <w:szCs w:val="24"/>
        </w:rPr>
        <w:t>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</w:t>
      </w:r>
      <w:r w:rsidRPr="00DF28D4">
        <w:rPr>
          <w:rFonts w:ascii="Times New Roman" w:hAnsi="Times New Roman" w:cs="Times New Roman"/>
          <w:i/>
          <w:sz w:val="24"/>
          <w:szCs w:val="24"/>
        </w:rPr>
        <w:t>дать гражданину согласие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</w:t>
      </w:r>
      <w:r w:rsidRPr="00DF28D4">
        <w:rPr>
          <w:rFonts w:ascii="Times New Roman" w:hAnsi="Times New Roman" w:cs="Times New Roman"/>
          <w:i/>
          <w:sz w:val="24"/>
          <w:szCs w:val="24"/>
        </w:rPr>
        <w:t>отказать гражданину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7" w:anchor="p60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принимает одно из следующих решений: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lastRenderedPageBreak/>
        <w:t xml:space="preserve">1)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причина </w:t>
      </w:r>
      <w:r w:rsidRPr="006D222C">
        <w:rPr>
          <w:rFonts w:ascii="Times New Roman" w:hAnsi="Times New Roman" w:cs="Times New Roman"/>
          <w:sz w:val="24"/>
          <w:szCs w:val="24"/>
        </w:rPr>
        <w:t xml:space="preserve">непредставления 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является объективной и уважительной;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причина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 является уважительной</w:t>
      </w:r>
      <w:r w:rsidRPr="006D222C">
        <w:rPr>
          <w:rFonts w:ascii="Times New Roman" w:hAnsi="Times New Roman" w:cs="Times New Roman"/>
          <w:sz w:val="24"/>
          <w:szCs w:val="24"/>
        </w:rPr>
        <w:t>. В этом случае комиссия рекомендует муниципальному   служащему принять меры по представлению указанных сведений;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причина </w:t>
      </w:r>
      <w:r w:rsidRPr="006D222C">
        <w:rPr>
          <w:rFonts w:ascii="Times New Roman" w:hAnsi="Times New Roman" w:cs="Times New Roman"/>
          <w:sz w:val="24"/>
          <w:szCs w:val="24"/>
        </w:rPr>
        <w:t xml:space="preserve">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необъективна и является способом уклонения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от представления указанных сведений. В этом случае комиссия рекомендует руководителю органа МСУ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предусмотренных в </w:t>
      </w:r>
      <w:hyperlink r:id="rId18" w:anchor="p55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58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 наличии к тому оснований комиссия может принять решение, не предусмотренное в </w:t>
      </w:r>
      <w:hyperlink r:id="rId20" w:anchor="p8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пунктах 23-26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в </w:t>
      </w:r>
      <w:hyperlink r:id="rId21" w:anchor="p6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подпункте 3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органов МСУ, которые в установленном порядке представляются на рассмотрение руководителя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Решения комиссии по вопросам, указанным в </w:t>
      </w:r>
      <w:hyperlink r:id="rId22" w:anchor="p5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Решение комиссии выносится комиссией в отсутствие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приглашенных лиц.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222C">
        <w:rPr>
          <w:rFonts w:ascii="Times New Roman" w:hAnsi="Times New Roman" w:cs="Times New Roman"/>
          <w:sz w:val="24"/>
          <w:szCs w:val="24"/>
        </w:rPr>
        <w:t xml:space="preserve"> к Положению),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24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дата заседания комиссии,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МСУ;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Член комиссии, 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трехдневный срок со дня заседания направляются руководителю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, в виде выписок из него –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Оригинал протокола заседания комиссии подшивается в дело с материалами к заседанию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К протоколу заседания комиссии приобщаются письменные пояснения муниципального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муниципального служащего, и иные документы.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Руководитель исполнительного органа власти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МСУ в письменной форме уведомляет комиссию в месячный срок со дня поступления к нему протокола заседания комиссии. Решение руководителя органа МСУ оглашается на ближайшем заседании комиссии и принимается к сведению без обсуждения.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   МСУ  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 кадровой службы, ответственным  за работу по профилактике коррупционных и иных правонарушений.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Дело с материалами к заседанию комиссии хранится в кадровой службе.</w:t>
      </w: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 </w:t>
      </w:r>
    </w:p>
    <w:p w:rsidR="00CE2EF0" w:rsidRDefault="00CE2EF0" w:rsidP="00566B0D">
      <w:pPr>
        <w:pStyle w:val="a6"/>
        <w:rPr>
          <w:rFonts w:ascii="Times New Roman" w:hAnsi="Times New Roman" w:cs="Times New Roman"/>
        </w:rPr>
      </w:pPr>
    </w:p>
    <w:p w:rsidR="00CE2EF0" w:rsidRDefault="00CE2EF0" w:rsidP="00566B0D">
      <w:pPr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Приложение</w:t>
      </w:r>
      <w:r w:rsidR="00566B0D">
        <w:rPr>
          <w:rFonts w:ascii="Times New Roman" w:hAnsi="Times New Roman" w:cs="Times New Roman"/>
        </w:rPr>
        <w:t xml:space="preserve"> </w:t>
      </w:r>
      <w:r w:rsidRPr="00842A38">
        <w:rPr>
          <w:rFonts w:ascii="Times New Roman" w:hAnsi="Times New Roman" w:cs="Times New Roman"/>
        </w:rPr>
        <w:t xml:space="preserve"> 1</w:t>
      </w:r>
    </w:p>
    <w:p w:rsidR="00341182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к </w:t>
      </w:r>
      <w:r w:rsidR="00CE2EF0">
        <w:rPr>
          <w:rFonts w:ascii="Times New Roman" w:hAnsi="Times New Roman" w:cs="Times New Roman"/>
        </w:rPr>
        <w:t xml:space="preserve"> </w:t>
      </w:r>
      <w:r w:rsidRPr="00842A38">
        <w:rPr>
          <w:rFonts w:ascii="Times New Roman" w:hAnsi="Times New Roman" w:cs="Times New Roman"/>
        </w:rPr>
        <w:t xml:space="preserve">Положению о комиссии по соблюдению </w:t>
      </w:r>
    </w:p>
    <w:p w:rsidR="00341182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требований к служебному поведению муниципальных служащих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 и урегулированию конфликта интересов </w:t>
      </w:r>
    </w:p>
    <w:p w:rsidR="00104CE6" w:rsidRPr="00842A38" w:rsidRDefault="00104CE6" w:rsidP="00104CE6">
      <w:pPr>
        <w:jc w:val="center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center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Состав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  <w:r w:rsidR="00104CE6" w:rsidRPr="00842A38">
        <w:rPr>
          <w:sz w:val="22"/>
          <w:szCs w:val="22"/>
        </w:rPr>
        <w:t xml:space="preserve"> –  председатель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842A38">
        <w:rPr>
          <w:sz w:val="22"/>
          <w:szCs w:val="22"/>
        </w:rPr>
        <w:t xml:space="preserve">аместитель </w:t>
      </w:r>
      <w:r>
        <w:rPr>
          <w:sz w:val="22"/>
          <w:szCs w:val="22"/>
        </w:rPr>
        <w:t>главы муниципального образования</w:t>
      </w:r>
      <w:r w:rsidR="00104CE6" w:rsidRPr="00842A38">
        <w:rPr>
          <w:sz w:val="22"/>
          <w:szCs w:val="22"/>
        </w:rPr>
        <w:t xml:space="preserve">– </w:t>
      </w:r>
      <w:proofErr w:type="gramStart"/>
      <w:r w:rsidR="00104CE6" w:rsidRPr="00842A38">
        <w:rPr>
          <w:sz w:val="22"/>
          <w:szCs w:val="22"/>
        </w:rPr>
        <w:t>за</w:t>
      </w:r>
      <w:proofErr w:type="gramEnd"/>
      <w:r w:rsidR="00104CE6" w:rsidRPr="00842A38">
        <w:rPr>
          <w:sz w:val="22"/>
          <w:szCs w:val="22"/>
        </w:rPr>
        <w:t>меститель председателя комиссии</w:t>
      </w:r>
    </w:p>
    <w:p w:rsidR="00CE2EF0" w:rsidRPr="00842A38" w:rsidRDefault="00CE2EF0" w:rsidP="00CE2EF0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местной администрации </w:t>
      </w:r>
      <w:r w:rsidRPr="00842A38">
        <w:rPr>
          <w:sz w:val="22"/>
          <w:szCs w:val="22"/>
        </w:rPr>
        <w:t>-   член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Ведущий специалист местной администрации</w:t>
      </w:r>
      <w:r w:rsidR="00104CE6" w:rsidRPr="00842A38">
        <w:rPr>
          <w:sz w:val="22"/>
          <w:szCs w:val="22"/>
        </w:rPr>
        <w:t xml:space="preserve"> – секретарь комиссии</w:t>
      </w:r>
    </w:p>
    <w:p w:rsidR="00104CE6" w:rsidRPr="00842A38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842A38">
        <w:rPr>
          <w:sz w:val="22"/>
          <w:szCs w:val="22"/>
        </w:rPr>
        <w:t>Независимый эксперт – член комиссии.</w:t>
      </w:r>
    </w:p>
    <w:p w:rsidR="00104CE6" w:rsidRPr="00842A38" w:rsidRDefault="00104CE6" w:rsidP="00104CE6">
      <w:pPr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lastRenderedPageBreak/>
        <w:t>Приложение</w:t>
      </w:r>
      <w:r w:rsidR="00566B0D">
        <w:rPr>
          <w:rFonts w:ascii="Times New Roman" w:hAnsi="Times New Roman" w:cs="Times New Roman"/>
        </w:rPr>
        <w:t xml:space="preserve"> №</w:t>
      </w:r>
      <w:r w:rsidRPr="00842A38">
        <w:rPr>
          <w:rFonts w:ascii="Times New Roman" w:hAnsi="Times New Roman" w:cs="Times New Roman"/>
        </w:rPr>
        <w:t xml:space="preserve"> 2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  <w:t>к Положению о комиссии по соблюдению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требований к служебному поведению муниципальных служащих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и урегулированию конфликта интересов 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center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Протокол №</w:t>
      </w:r>
    </w:p>
    <w:p w:rsidR="00104CE6" w:rsidRPr="00842A38" w:rsidRDefault="00104CE6" w:rsidP="00104CE6">
      <w:pPr>
        <w:pStyle w:val="a6"/>
        <w:jc w:val="both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заседания комиссии по соблюдению требований к служебному поведению муниципальных служащих и урегулированию конфликта интересов в</w:t>
      </w:r>
      <w:r w:rsidR="00341182" w:rsidRPr="00842A38">
        <w:rPr>
          <w:rFonts w:ascii="Times New Roman" w:hAnsi="Times New Roman" w:cs="Times New Roman"/>
        </w:rPr>
        <w:t xml:space="preserve"> муниципальном совете  муниципального образования</w:t>
      </w:r>
      <w:r w:rsidRPr="00842A38">
        <w:rPr>
          <w:rFonts w:ascii="Times New Roman" w:hAnsi="Times New Roman" w:cs="Times New Roman"/>
        </w:rPr>
        <w:t xml:space="preserve">  поселок Комарово </w:t>
      </w:r>
    </w:p>
    <w:p w:rsidR="00104CE6" w:rsidRPr="00842A38" w:rsidRDefault="00104CE6" w:rsidP="00104CE6">
      <w:pPr>
        <w:pStyle w:val="a6"/>
        <w:jc w:val="both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jc w:val="both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Присутствовали: _________________________________________________</w:t>
      </w:r>
      <w:r>
        <w:rPr>
          <w:rFonts w:ascii="Times New Roman" w:hAnsi="Times New Roman" w:cs="Times New Roman"/>
        </w:rPr>
        <w:t>_________</w:t>
      </w:r>
      <w:r w:rsidRPr="00D41577">
        <w:rPr>
          <w:rFonts w:ascii="Times New Roman" w:hAnsi="Times New Roman" w:cs="Times New Roman"/>
        </w:rPr>
        <w:t>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В отношении кого проводится заседание _______________________________</w:t>
      </w:r>
      <w:r>
        <w:rPr>
          <w:rFonts w:ascii="Times New Roman" w:hAnsi="Times New Roman" w:cs="Times New Roman"/>
        </w:rPr>
        <w:t>_______________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Pr="00D41577">
        <w:rPr>
          <w:rFonts w:ascii="Times New Roman" w:hAnsi="Times New Roman" w:cs="Times New Roman"/>
          <w:sz w:val="16"/>
          <w:szCs w:val="16"/>
        </w:rPr>
        <w:t xml:space="preserve">(Ф.И.О., наименование замещаемой  </w:t>
      </w:r>
      <w:r w:rsidRPr="00D4157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D41577">
        <w:rPr>
          <w:rFonts w:ascii="Times New Roman" w:hAnsi="Times New Roman" w:cs="Times New Roman"/>
        </w:rPr>
        <w:t>__</w:t>
      </w:r>
      <w:proofErr w:type="gramEnd"/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      должности  муниципальной службы)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415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Основание проведения заседания: _____________________________________</w:t>
      </w:r>
      <w:r>
        <w:rPr>
          <w:rFonts w:ascii="Times New Roman" w:hAnsi="Times New Roman" w:cs="Times New Roman"/>
        </w:rPr>
        <w:t>_____________</w:t>
      </w:r>
      <w:r w:rsidRPr="00D415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                                                            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Решение комиссии и его обоснование: ____________________________________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_______________________________________________________________________________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Результаты голосования:                 " за "  ______________________ человек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  <w:t xml:space="preserve">        " против "  __________________ человек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Решение комиссии принято (не принято) единогласно (большинством голосов).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Председатель                      ______________                      _______________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</w:rPr>
      </w:pPr>
      <w:r w:rsidRPr="00F5339E">
        <w:rPr>
          <w:rFonts w:ascii="Times New Roman" w:hAnsi="Times New Roman" w:cs="Times New Roman"/>
          <w:sz w:val="20"/>
        </w:rPr>
        <w:t xml:space="preserve">                                                  (Подпись)  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F5339E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</w:t>
      </w:r>
      <w:r w:rsidRPr="00F5339E">
        <w:rPr>
          <w:rFonts w:ascii="Times New Roman" w:hAnsi="Times New Roman" w:cs="Times New Roman"/>
          <w:sz w:val="20"/>
        </w:rPr>
        <w:t>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Секретарь                            ______________                      _______________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</w:rPr>
      </w:pPr>
      <w:r w:rsidRPr="00F5339E">
        <w:rPr>
          <w:rFonts w:ascii="Times New Roman" w:hAnsi="Times New Roman" w:cs="Times New Roman"/>
          <w:sz w:val="20"/>
        </w:rPr>
        <w:t xml:space="preserve">                                                  (Подпись)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F5339E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</w:t>
      </w:r>
      <w:r w:rsidRPr="00F5339E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Член комиссии                 ______________                      _______________  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  <w:szCs w:val="14"/>
        </w:rPr>
      </w:pPr>
      <w:r w:rsidRPr="00D41577">
        <w:rPr>
          <w:rFonts w:ascii="Times New Roman" w:hAnsi="Times New Roman" w:cs="Times New Roman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Cs w:val="14"/>
        </w:rPr>
        <w:t xml:space="preserve">   </w:t>
      </w:r>
      <w:r w:rsidRPr="00D41577">
        <w:rPr>
          <w:rFonts w:ascii="Times New Roman" w:hAnsi="Times New Roman" w:cs="Times New Roman"/>
          <w:szCs w:val="14"/>
        </w:rPr>
        <w:t xml:space="preserve"> </w:t>
      </w:r>
      <w:r w:rsidRPr="00F5339E">
        <w:rPr>
          <w:rFonts w:ascii="Times New Roman" w:hAnsi="Times New Roman" w:cs="Times New Roman"/>
          <w:sz w:val="20"/>
          <w:szCs w:val="14"/>
        </w:rPr>
        <w:t xml:space="preserve">  (Подпись)                                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Член комиссии                 ______________                      _______________  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  <w:szCs w:val="14"/>
        </w:rPr>
      </w:pPr>
      <w:r w:rsidRPr="00F5339E">
        <w:rPr>
          <w:rFonts w:ascii="Times New Roman" w:hAnsi="Times New Roman" w:cs="Times New Roman"/>
          <w:sz w:val="20"/>
          <w:szCs w:val="14"/>
        </w:rPr>
        <w:t xml:space="preserve">                                                 (Подпись)                                </w:t>
      </w:r>
      <w:r>
        <w:rPr>
          <w:rFonts w:ascii="Times New Roman" w:hAnsi="Times New Roman" w:cs="Times New Roman"/>
          <w:sz w:val="20"/>
          <w:szCs w:val="14"/>
        </w:rPr>
        <w:t xml:space="preserve">    </w:t>
      </w:r>
      <w:r w:rsidRPr="00F5339E">
        <w:rPr>
          <w:rFonts w:ascii="Times New Roman" w:hAnsi="Times New Roman" w:cs="Times New Roman"/>
          <w:sz w:val="20"/>
          <w:szCs w:val="14"/>
        </w:rPr>
        <w:t xml:space="preserve"> 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842A38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CE6" w:rsidRPr="00842A38" w:rsidSect="00F53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207FF"/>
    <w:rsid w:val="00047FE1"/>
    <w:rsid w:val="000D44BF"/>
    <w:rsid w:val="00104CE6"/>
    <w:rsid w:val="003236F1"/>
    <w:rsid w:val="00341182"/>
    <w:rsid w:val="00344C0A"/>
    <w:rsid w:val="004275CF"/>
    <w:rsid w:val="00566B0D"/>
    <w:rsid w:val="005A403B"/>
    <w:rsid w:val="006146C1"/>
    <w:rsid w:val="00682144"/>
    <w:rsid w:val="006C03CB"/>
    <w:rsid w:val="006F0266"/>
    <w:rsid w:val="00786D93"/>
    <w:rsid w:val="007C36DE"/>
    <w:rsid w:val="00842A38"/>
    <w:rsid w:val="00905F1D"/>
    <w:rsid w:val="00906527"/>
    <w:rsid w:val="00A92F58"/>
    <w:rsid w:val="00B61161"/>
    <w:rsid w:val="00C776DA"/>
    <w:rsid w:val="00CE2EF0"/>
    <w:rsid w:val="00D7538F"/>
    <w:rsid w:val="00E403B2"/>
    <w:rsid w:val="00F446AD"/>
    <w:rsid w:val="00F5339E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66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66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2959" TargetMode="External"/><Relationship Id="rId13" Type="http://schemas.openxmlformats.org/officeDocument/2006/relationships/hyperlink" Target="http://www.consultant.ru/online/base/?req=doc;base=SPB;n=97948;dst=100081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2875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82959" TargetMode="External"/><Relationship Id="rId11" Type="http://schemas.openxmlformats.org/officeDocument/2006/relationships/hyperlink" Target="http://www.consultant.ru/online/base/?req=doc;base=SPB;n=102238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102238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07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SPB;n=97948;dst=100081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83B1-FD86-424E-B6FA-D3172624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МО</cp:lastModifiedBy>
  <cp:revision>2</cp:revision>
  <dcterms:created xsi:type="dcterms:W3CDTF">2019-10-22T09:07:00Z</dcterms:created>
  <dcterms:modified xsi:type="dcterms:W3CDTF">2019-10-22T09:07:00Z</dcterms:modified>
</cp:coreProperties>
</file>