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8F" w:rsidRPr="00874CD3" w:rsidRDefault="0067198F" w:rsidP="0067198F">
      <w:pPr>
        <w:pStyle w:val="2"/>
        <w:rPr>
          <w:rFonts w:ascii="Times New Roman" w:hAnsi="Times New Roman"/>
          <w:sz w:val="28"/>
          <w:szCs w:val="28"/>
        </w:rPr>
      </w:pPr>
    </w:p>
    <w:p w:rsidR="00874CD3" w:rsidRPr="00874CD3" w:rsidRDefault="00874CD3" w:rsidP="00874CD3">
      <w:pPr>
        <w:pStyle w:val="ad"/>
        <w:spacing w:line="360" w:lineRule="auto"/>
        <w:jc w:val="center"/>
        <w:rPr>
          <w:noProof/>
          <w:sz w:val="28"/>
          <w:szCs w:val="28"/>
        </w:rPr>
      </w:pPr>
      <w:r w:rsidRPr="00874CD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4CD3">
        <w:rPr>
          <w:noProof/>
          <w:sz w:val="28"/>
          <w:szCs w:val="28"/>
        </w:rPr>
        <w:t>Внутригородское муниципальное образование</w:t>
      </w:r>
    </w:p>
    <w:p w:rsidR="00874CD3" w:rsidRPr="00874CD3" w:rsidRDefault="00874CD3" w:rsidP="00874CD3">
      <w:pPr>
        <w:pStyle w:val="ad"/>
        <w:spacing w:line="360" w:lineRule="auto"/>
        <w:rPr>
          <w:noProof/>
          <w:sz w:val="28"/>
          <w:szCs w:val="28"/>
        </w:rPr>
      </w:pPr>
      <w:r w:rsidRPr="00874CD3">
        <w:rPr>
          <w:noProof/>
          <w:sz w:val="28"/>
          <w:szCs w:val="28"/>
        </w:rPr>
        <w:tab/>
        <w:t>Санкт-Петербурга поселок Комарово</w:t>
      </w:r>
      <w:r w:rsidRPr="00874CD3">
        <w:rPr>
          <w:noProof/>
          <w:sz w:val="28"/>
          <w:szCs w:val="28"/>
        </w:rPr>
        <w:tab/>
      </w:r>
    </w:p>
    <w:p w:rsidR="00874CD3" w:rsidRPr="00874CD3" w:rsidRDefault="00392D31" w:rsidP="00874CD3">
      <w:pPr>
        <w:pStyle w:val="ad"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874CD3" w:rsidRPr="00874CD3">
        <w:rPr>
          <w:noProof/>
          <w:sz w:val="28"/>
          <w:szCs w:val="28"/>
        </w:rPr>
        <w:tab/>
        <w:t>МУНИЦИПАЛЬНЫЙ СОВЕТ ПЯТОГО СОЗЫВА</w:t>
      </w:r>
      <w:r w:rsidR="00874CD3" w:rsidRPr="00874CD3">
        <w:rPr>
          <w:noProof/>
          <w:sz w:val="28"/>
          <w:szCs w:val="28"/>
        </w:rPr>
        <w:tab/>
      </w:r>
    </w:p>
    <w:p w:rsidR="00874CD3" w:rsidRPr="00874CD3" w:rsidRDefault="00874CD3" w:rsidP="00874C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874CD3" w:rsidP="00874C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874CD3" w:rsidP="008267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4CD3">
        <w:rPr>
          <w:rFonts w:ascii="Times New Roman" w:hAnsi="Times New Roman"/>
          <w:b/>
          <w:sz w:val="28"/>
          <w:szCs w:val="28"/>
        </w:rPr>
        <w:t>РЕШЕНИЕ</w:t>
      </w:r>
    </w:p>
    <w:p w:rsidR="00874CD3" w:rsidRPr="00874CD3" w:rsidRDefault="00874CD3" w:rsidP="00874CD3">
      <w:pPr>
        <w:pStyle w:val="a4"/>
        <w:tabs>
          <w:tab w:val="left" w:pos="6804"/>
        </w:tabs>
        <w:ind w:right="4820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7C12E6" w:rsidP="00874CD3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мая 2019 года</w:t>
      </w:r>
      <w:r w:rsidR="00874CD3" w:rsidRPr="00874CD3">
        <w:rPr>
          <w:rFonts w:ascii="Times New Roman" w:hAnsi="Times New Roman"/>
          <w:sz w:val="28"/>
          <w:szCs w:val="28"/>
        </w:rPr>
        <w:tab/>
        <w:t xml:space="preserve">          </w:t>
      </w:r>
      <w:r w:rsidR="0052748D">
        <w:rPr>
          <w:rFonts w:ascii="Times New Roman" w:hAnsi="Times New Roman"/>
          <w:sz w:val="28"/>
          <w:szCs w:val="28"/>
        </w:rPr>
        <w:t xml:space="preserve">     </w:t>
      </w:r>
      <w:r w:rsidR="00874CD3" w:rsidRPr="00874CD3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6-3</w:t>
      </w:r>
    </w:p>
    <w:p w:rsidR="0067198F" w:rsidRPr="00DC3628" w:rsidRDefault="0067198F" w:rsidP="0067198F">
      <w:pPr>
        <w:jc w:val="both"/>
        <w:rPr>
          <w:bCs/>
          <w:i/>
          <w:iCs/>
        </w:rPr>
      </w:pPr>
      <w:r w:rsidRPr="00DC3628">
        <w:rPr>
          <w:bCs/>
          <w:i/>
          <w:iCs/>
        </w:rPr>
        <w:t xml:space="preserve">        </w:t>
      </w:r>
    </w:p>
    <w:p w:rsidR="00874CD3" w:rsidRPr="006C5A5D" w:rsidRDefault="0067198F" w:rsidP="00DC3628">
      <w:pPr>
        <w:jc w:val="both"/>
        <w:rPr>
          <w:b/>
          <w:bCs/>
          <w:iCs/>
        </w:rPr>
      </w:pPr>
      <w:r w:rsidRPr="006C5A5D">
        <w:rPr>
          <w:b/>
          <w:bCs/>
          <w:iCs/>
        </w:rPr>
        <w:t xml:space="preserve"> </w:t>
      </w:r>
      <w:r w:rsidR="008E20FB" w:rsidRPr="006C5A5D">
        <w:rPr>
          <w:b/>
          <w:bCs/>
          <w:iCs/>
        </w:rPr>
        <w:t xml:space="preserve">«О </w:t>
      </w:r>
      <w:r w:rsidR="00F57B86" w:rsidRPr="006C5A5D">
        <w:rPr>
          <w:b/>
          <w:bCs/>
          <w:iCs/>
        </w:rPr>
        <w:t>внесении изменений и дополнений в</w:t>
      </w:r>
      <w:r w:rsidR="008E20FB" w:rsidRPr="006C5A5D">
        <w:rPr>
          <w:b/>
          <w:bCs/>
          <w:iCs/>
        </w:rPr>
        <w:t xml:space="preserve"> </w:t>
      </w:r>
      <w:r w:rsidRPr="006C5A5D">
        <w:rPr>
          <w:b/>
          <w:bCs/>
          <w:iCs/>
        </w:rPr>
        <w:t xml:space="preserve">Устав </w:t>
      </w:r>
    </w:p>
    <w:p w:rsidR="00874CD3" w:rsidRPr="006C5A5D" w:rsidRDefault="0067198F" w:rsidP="00DC3628">
      <w:pPr>
        <w:jc w:val="both"/>
        <w:rPr>
          <w:b/>
          <w:bCs/>
          <w:iCs/>
        </w:rPr>
      </w:pPr>
      <w:r w:rsidRPr="006C5A5D">
        <w:rPr>
          <w:b/>
          <w:bCs/>
          <w:iCs/>
        </w:rPr>
        <w:t xml:space="preserve">внутригородского муниципального образования </w:t>
      </w:r>
    </w:p>
    <w:p w:rsidR="0067198F" w:rsidRPr="006C5A5D" w:rsidRDefault="0067198F" w:rsidP="00DC3628">
      <w:pPr>
        <w:jc w:val="both"/>
        <w:rPr>
          <w:b/>
          <w:iCs/>
        </w:rPr>
      </w:pPr>
      <w:r w:rsidRPr="006C5A5D">
        <w:rPr>
          <w:b/>
          <w:bCs/>
          <w:iCs/>
        </w:rPr>
        <w:t>Санкт-Петербурга поселок</w:t>
      </w:r>
      <w:r w:rsidR="00FD6759" w:rsidRPr="006C5A5D">
        <w:rPr>
          <w:b/>
          <w:bCs/>
          <w:iCs/>
        </w:rPr>
        <w:t xml:space="preserve"> </w:t>
      </w:r>
      <w:r w:rsidR="00DD4CB6" w:rsidRPr="006C5A5D">
        <w:rPr>
          <w:b/>
          <w:bCs/>
          <w:iCs/>
        </w:rPr>
        <w:t>Комарово</w:t>
      </w:r>
      <w:r w:rsidRPr="006C5A5D">
        <w:rPr>
          <w:b/>
          <w:bCs/>
          <w:iCs/>
        </w:rPr>
        <w:t>»</w:t>
      </w:r>
    </w:p>
    <w:p w:rsidR="0067198F" w:rsidRPr="00DC3628" w:rsidRDefault="0067198F" w:rsidP="00DC3628">
      <w:pPr>
        <w:jc w:val="both"/>
        <w:rPr>
          <w:iCs/>
        </w:rPr>
      </w:pPr>
    </w:p>
    <w:p w:rsidR="0067198F" w:rsidRPr="00DC3628" w:rsidRDefault="0067198F" w:rsidP="00DC3628">
      <w:pPr>
        <w:jc w:val="both"/>
      </w:pPr>
      <w:r w:rsidRPr="00DC3628">
        <w:t xml:space="preserve">В связи с приведением Устава внутригородского муниципального образования Санкт-Петербурга поселок </w:t>
      </w:r>
      <w:r w:rsidR="00C66E44" w:rsidRPr="00DC3628">
        <w:t>Комарово</w:t>
      </w:r>
      <w:r w:rsidRPr="00DC3628">
        <w:t xml:space="preserve"> в соответствие с действующим законодательством, </w:t>
      </w:r>
      <w:r w:rsidR="001040FA" w:rsidRPr="00DC3628">
        <w:t>муниципальный совет</w:t>
      </w:r>
    </w:p>
    <w:p w:rsidR="0067198F" w:rsidRPr="00DC3628" w:rsidRDefault="0067198F" w:rsidP="00DC3628">
      <w:pPr>
        <w:jc w:val="both"/>
        <w:rPr>
          <w:iCs/>
        </w:rPr>
      </w:pPr>
    </w:p>
    <w:p w:rsidR="0067198F" w:rsidRDefault="0067198F" w:rsidP="00DC3628">
      <w:pPr>
        <w:rPr>
          <w:iCs/>
        </w:rPr>
      </w:pPr>
      <w:r w:rsidRPr="00DC3628">
        <w:rPr>
          <w:iCs/>
        </w:rPr>
        <w:t>РЕШИЛ:</w:t>
      </w:r>
    </w:p>
    <w:p w:rsidR="006C5A5D" w:rsidRDefault="006C5A5D" w:rsidP="00DC3628">
      <w:pPr>
        <w:rPr>
          <w:iCs/>
        </w:rPr>
      </w:pPr>
    </w:p>
    <w:p w:rsidR="006C5A5D" w:rsidRPr="006C5A5D" w:rsidRDefault="006C5A5D" w:rsidP="006C5A5D">
      <w:pPr>
        <w:pStyle w:val="af6"/>
        <w:numPr>
          <w:ilvl w:val="0"/>
          <w:numId w:val="8"/>
        </w:numPr>
        <w:ind w:left="0" w:firstLine="0"/>
        <w:jc w:val="both"/>
        <w:rPr>
          <w:iCs/>
        </w:rPr>
      </w:pPr>
      <w:r w:rsidRPr="006C5A5D">
        <w:rPr>
          <w:iCs/>
        </w:rPr>
        <w:t>Внести следующие изменения в Устав</w:t>
      </w:r>
      <w:r w:rsidRPr="006C5A5D">
        <w:t xml:space="preserve"> </w:t>
      </w:r>
      <w:r w:rsidRPr="00DC3628">
        <w:t>внутригородского муниципального образования Санкт-Петербурга поселок Комарово</w:t>
      </w:r>
      <w:r>
        <w:t>,</w:t>
      </w:r>
      <w:r w:rsidRPr="006C5A5D">
        <w:rPr>
          <w:iCs/>
        </w:rPr>
        <w:t xml:space="preserve"> </w:t>
      </w:r>
      <w:r>
        <w:t xml:space="preserve">принятый Решением </w:t>
      </w:r>
      <w:r w:rsidR="00BC23FC">
        <w:t>М</w:t>
      </w:r>
      <w:r>
        <w:t xml:space="preserve">униципального совета внутригородского </w:t>
      </w:r>
      <w:r w:rsidRPr="00DC3628">
        <w:t>муниципального образования Санкт-Петербурга поселок Комарово</w:t>
      </w:r>
      <w:r>
        <w:t xml:space="preserve"> № 8-1 от 25.09.2017 года</w:t>
      </w:r>
      <w:r w:rsidRPr="00DC3628">
        <w:t xml:space="preserve"> (далее – Устав)</w:t>
      </w:r>
      <w:r w:rsidR="00BC23FC">
        <w:t>:</w:t>
      </w:r>
    </w:p>
    <w:p w:rsidR="0067198F" w:rsidRPr="00DC3628" w:rsidRDefault="0067198F" w:rsidP="00DC3628">
      <w:pPr>
        <w:jc w:val="both"/>
      </w:pPr>
    </w:p>
    <w:p w:rsidR="005A0E93" w:rsidRPr="006C5A5D" w:rsidRDefault="00DF744A" w:rsidP="006C5A5D">
      <w:pPr>
        <w:pStyle w:val="af6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eastAsia="Calibri"/>
          <w:lang w:eastAsia="en-US"/>
        </w:rPr>
      </w:pPr>
      <w:r w:rsidRPr="006C5A5D">
        <w:rPr>
          <w:rFonts w:eastAsia="Calibri"/>
          <w:lang w:eastAsia="en-US"/>
        </w:rPr>
        <w:t>П</w:t>
      </w:r>
      <w:r w:rsidR="005A0E93" w:rsidRPr="006C5A5D">
        <w:rPr>
          <w:rFonts w:eastAsia="Calibri"/>
          <w:lang w:eastAsia="en-US"/>
        </w:rPr>
        <w:t xml:space="preserve">одпункт </w:t>
      </w:r>
      <w:r w:rsidR="00072F52" w:rsidRPr="006C5A5D">
        <w:rPr>
          <w:rFonts w:eastAsia="Calibri"/>
          <w:lang w:eastAsia="en-US"/>
        </w:rPr>
        <w:t>2</w:t>
      </w:r>
      <w:r w:rsidR="00DD4CB6" w:rsidRPr="006C5A5D">
        <w:rPr>
          <w:rFonts w:eastAsia="Calibri"/>
          <w:lang w:eastAsia="en-US"/>
        </w:rPr>
        <w:t xml:space="preserve"> пункта 2 статьи </w:t>
      </w:r>
      <w:r w:rsidRPr="006C5A5D">
        <w:rPr>
          <w:rFonts w:eastAsia="Calibri"/>
          <w:lang w:eastAsia="en-US"/>
        </w:rPr>
        <w:t>4</w:t>
      </w:r>
      <w:r w:rsidR="005A0E93" w:rsidRPr="006C5A5D">
        <w:rPr>
          <w:rFonts w:eastAsia="Calibri"/>
          <w:lang w:eastAsia="en-US"/>
        </w:rPr>
        <w:t xml:space="preserve"> Устава</w:t>
      </w:r>
      <w:r w:rsidRPr="006C5A5D">
        <w:rPr>
          <w:rFonts w:eastAsia="Calibri"/>
          <w:lang w:eastAsia="en-US"/>
        </w:rPr>
        <w:t xml:space="preserve"> </w:t>
      </w:r>
      <w:r w:rsidR="005A0E93" w:rsidRPr="006C5A5D">
        <w:rPr>
          <w:rFonts w:eastAsia="Calibri"/>
          <w:lang w:eastAsia="en-US"/>
        </w:rPr>
        <w:t xml:space="preserve"> изложи</w:t>
      </w:r>
      <w:r w:rsidRPr="006C5A5D">
        <w:rPr>
          <w:rFonts w:eastAsia="Calibri"/>
          <w:lang w:eastAsia="en-US"/>
        </w:rPr>
        <w:t>ть</w:t>
      </w:r>
      <w:r w:rsidR="005A0E93" w:rsidRPr="006C5A5D">
        <w:rPr>
          <w:rFonts w:eastAsia="Calibri"/>
          <w:lang w:eastAsia="en-US"/>
        </w:rPr>
        <w:t xml:space="preserve"> в следующей редакции:</w:t>
      </w:r>
    </w:p>
    <w:p w:rsidR="005A0E93" w:rsidRPr="00DC3628" w:rsidRDefault="00DC3628" w:rsidP="00DC3628">
      <w:pPr>
        <w:pStyle w:val="11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t>«</w:t>
      </w:r>
      <w:r w:rsidR="00DF744A" w:rsidRPr="00DC3628">
        <w:t xml:space="preserve">2) </w:t>
      </w:r>
      <w:r w:rsidR="005A0E93" w:rsidRPr="00DC3628"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 w:rsidR="005A0E93" w:rsidRPr="00DC3628">
        <w:t>;</w:t>
      </w:r>
      <w:r w:rsidR="00DF744A" w:rsidRPr="00DC3628">
        <w:t>»</w:t>
      </w:r>
      <w:proofErr w:type="gramEnd"/>
    </w:p>
    <w:p w:rsidR="005A0E93" w:rsidRPr="00DC3628" w:rsidRDefault="005A0E93" w:rsidP="00DC3628">
      <w:pPr>
        <w:pStyle w:val="11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7E2404" w:rsidRPr="00DC3628" w:rsidRDefault="007E2404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Подпункт 5 пункта 2 статьи 4 Устава  изложить в следующей редакции и дополнить подпунктом 5-1:</w:t>
      </w:r>
    </w:p>
    <w:p w:rsidR="007E2404" w:rsidRPr="00DC3628" w:rsidRDefault="007E2404" w:rsidP="00DC3628">
      <w:pPr>
        <w:pStyle w:val="ConsPlusNormal"/>
        <w:jc w:val="both"/>
      </w:pPr>
      <w:r w:rsidRPr="00DC3628">
        <w:t>«5) организация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E2404" w:rsidRDefault="007E2404" w:rsidP="00DC3628">
      <w:pPr>
        <w:pStyle w:val="ConsPlusNormal"/>
        <w:jc w:val="both"/>
      </w:pPr>
      <w:r w:rsidRPr="00DC3628">
        <w:t>5-1) разработка, утверждение (одобрение) и реализация в пределах ведения стратегии социально-экономического развития муниципального образования, плана мероприятий по реализации стратегии социально-экономического развития муниципального образования, прогноза социально-экономического развития муниципального образования на среднесрочный или долгосрочный период, бюджетного прогноза муниципального образования на долгосрочный период, муниципальных программ</w:t>
      </w:r>
      <w:proofErr w:type="gramStart"/>
      <w:r w:rsidRPr="00DC3628">
        <w:t>;»</w:t>
      </w:r>
      <w:proofErr w:type="gramEnd"/>
    </w:p>
    <w:p w:rsidR="006C5A5D" w:rsidRPr="00DC3628" w:rsidRDefault="006C5A5D" w:rsidP="00DC3628">
      <w:pPr>
        <w:pStyle w:val="ConsPlusNormal"/>
        <w:jc w:val="both"/>
      </w:pPr>
    </w:p>
    <w:p w:rsidR="005A0E93" w:rsidRPr="00DC3628" w:rsidRDefault="00DF744A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В</w:t>
      </w:r>
      <w:r w:rsidR="005A0E93" w:rsidRPr="00DC3628">
        <w:rPr>
          <w:rFonts w:eastAsia="Calibri"/>
          <w:lang w:eastAsia="en-US"/>
        </w:rPr>
        <w:t xml:space="preserve"> подпункт 19 пункта 2 статьи 4 Устава</w:t>
      </w:r>
      <w:r w:rsidRPr="00DC3628">
        <w:rPr>
          <w:rFonts w:eastAsia="Calibri"/>
          <w:lang w:eastAsia="en-US"/>
        </w:rPr>
        <w:t xml:space="preserve"> внести изменения, </w:t>
      </w:r>
      <w:r w:rsidR="005A0E93" w:rsidRPr="00DC3628">
        <w:rPr>
          <w:rFonts w:eastAsia="Calibri"/>
          <w:lang w:eastAsia="en-US"/>
        </w:rPr>
        <w:t>изложив его в следующей редакции:</w:t>
      </w:r>
    </w:p>
    <w:p w:rsidR="005A0E93" w:rsidRPr="00DC3628" w:rsidRDefault="00DF744A" w:rsidP="00DC3628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DC3628">
        <w:t>«</w:t>
      </w:r>
      <w:r w:rsidR="005A0E93" w:rsidRPr="00DC3628">
        <w:t>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="005A0E93" w:rsidRPr="00DC3628">
        <w:t>;</w:t>
      </w:r>
      <w:r w:rsidRPr="00DC3628">
        <w:t>»</w:t>
      </w:r>
      <w:proofErr w:type="gramEnd"/>
    </w:p>
    <w:p w:rsidR="00D63C0A" w:rsidRPr="00DC3628" w:rsidRDefault="00D63C0A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63C0A" w:rsidRPr="00DC3628" w:rsidRDefault="00DF744A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В</w:t>
      </w:r>
      <w:r w:rsidR="00211B83" w:rsidRPr="00DC3628">
        <w:rPr>
          <w:rFonts w:eastAsia="Calibri"/>
          <w:lang w:eastAsia="en-US"/>
        </w:rPr>
        <w:t xml:space="preserve"> подпункт 26</w:t>
      </w:r>
      <w:r w:rsidR="00D63C0A" w:rsidRPr="00DC3628">
        <w:rPr>
          <w:rFonts w:eastAsia="Calibri"/>
          <w:lang w:eastAsia="en-US"/>
        </w:rPr>
        <w:t xml:space="preserve"> пункта 2 статьи 4 Устава</w:t>
      </w:r>
      <w:r w:rsidRPr="00DC3628">
        <w:rPr>
          <w:rFonts w:eastAsia="Calibri"/>
          <w:lang w:eastAsia="en-US"/>
        </w:rPr>
        <w:t xml:space="preserve"> внести изменения,</w:t>
      </w:r>
      <w:r w:rsidR="00D63C0A" w:rsidRPr="00DC3628">
        <w:rPr>
          <w:rFonts w:eastAsia="Calibri"/>
          <w:lang w:eastAsia="en-US"/>
        </w:rPr>
        <w:t xml:space="preserve"> изложив его в следующей редакции:</w:t>
      </w:r>
    </w:p>
    <w:p w:rsidR="00D63C0A" w:rsidRPr="00DC3628" w:rsidRDefault="006C5A5D" w:rsidP="006C5A5D">
      <w:pPr>
        <w:pStyle w:val="11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t>«</w:t>
      </w:r>
      <w:r w:rsidR="00DF744A" w:rsidRPr="00DC3628">
        <w:t xml:space="preserve">26) </w:t>
      </w:r>
      <w:r w:rsidR="00D63C0A" w:rsidRPr="00DC3628">
        <w:t>участие в</w:t>
      </w:r>
      <w:r w:rsidR="00420210" w:rsidRPr="00DC3628">
        <w:t xml:space="preserve"> </w:t>
      </w:r>
      <w:r w:rsidR="00D63C0A" w:rsidRPr="00DC3628">
        <w:t xml:space="preserve">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 w:rsidR="00D63C0A" w:rsidRPr="00DC3628">
        <w:t>;</w:t>
      </w:r>
      <w:r w:rsidR="00DF744A" w:rsidRPr="00DC3628">
        <w:t>»</w:t>
      </w:r>
      <w:proofErr w:type="gramEnd"/>
    </w:p>
    <w:p w:rsidR="005A0E93" w:rsidRPr="00DC3628" w:rsidRDefault="005A0E93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9545B" w:rsidRPr="00DC3628" w:rsidRDefault="0009545B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Пункт 2 статьи 4 Устава  дополнить подпунктом 40-1 и изложить в следующей редакции</w:t>
      </w:r>
      <w:r w:rsidR="006C5A5D">
        <w:rPr>
          <w:rFonts w:eastAsia="Calibri"/>
          <w:lang w:eastAsia="en-US"/>
        </w:rPr>
        <w:t>:</w:t>
      </w:r>
      <w:r w:rsidRPr="00DC3628">
        <w:rPr>
          <w:rFonts w:eastAsia="Calibri"/>
          <w:lang w:eastAsia="en-US"/>
        </w:rPr>
        <w:t xml:space="preserve"> </w:t>
      </w:r>
    </w:p>
    <w:p w:rsidR="0009545B" w:rsidRPr="00DC3628" w:rsidRDefault="0009545B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3628">
        <w:t>« 40-1) 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DF744A" w:rsidRPr="00DC3628" w:rsidRDefault="00DF744A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Подпункт 1 пункта 2 статьи 44 Устава  изложить в следующей редакции:</w:t>
      </w:r>
    </w:p>
    <w:p w:rsidR="00DF744A" w:rsidRPr="00DC3628" w:rsidRDefault="00DF744A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DC3628">
        <w:rPr>
          <w:rFonts w:eastAsia="Calibri"/>
          <w:lang w:eastAsia="en-US"/>
        </w:rPr>
        <w:t>«1</w:t>
      </w:r>
      <w:r w:rsidRPr="00DC3628">
        <w:t xml:space="preserve"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Санкт-Петербурга, иных объединений муниципальных образований, политической партией, </w:t>
      </w:r>
      <w:r w:rsidR="00661846" w:rsidRPr="00DC3628">
        <w:t xml:space="preserve">профсоюзом, зарегистрированным в установленном порядке, </w:t>
      </w:r>
      <w:r w:rsidRPr="00DC3628"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</w:t>
      </w:r>
      <w:proofErr w:type="gramEnd"/>
      <w:r w:rsidRPr="00DC3628">
        <w:t xml:space="preserve"> недвижимости), кроме</w:t>
      </w:r>
      <w:r w:rsidR="00661846" w:rsidRPr="00DC3628">
        <w:t xml:space="preserve">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661846" w:rsidRPr="00DC3628">
        <w:t>представления на безвозмездной основе</w:t>
      </w:r>
      <w:r w:rsidRPr="00DC3628">
        <w:t xml:space="preserve"> </w:t>
      </w:r>
      <w:r w:rsidR="00661846" w:rsidRPr="00DC3628">
        <w:t>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актами, определяющими порядок осуществления</w:t>
      </w:r>
      <w:r w:rsidR="00B531F4" w:rsidRPr="00DC3628">
        <w:t xml:space="preserve">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DC3628">
        <w:t>случаев, предусмотренных федеральными законами</w:t>
      </w:r>
      <w:r w:rsidR="00B531F4" w:rsidRPr="00DC3628">
        <w:t>.</w:t>
      </w:r>
      <w:proofErr w:type="gramEnd"/>
    </w:p>
    <w:p w:rsidR="00DF744A" w:rsidRPr="00DC3628" w:rsidRDefault="00DF744A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7868" w:rsidRPr="00DC3628" w:rsidRDefault="00D87868" w:rsidP="006C5A5D">
      <w:pPr>
        <w:pStyle w:val="ConsPlusNormal"/>
        <w:numPr>
          <w:ilvl w:val="0"/>
          <w:numId w:val="13"/>
        </w:numPr>
        <w:ind w:left="0" w:firstLine="0"/>
        <w:jc w:val="both"/>
      </w:pPr>
      <w:r w:rsidRPr="00DC3628">
        <w:rPr>
          <w:rFonts w:eastAsia="Calibri"/>
          <w:lang w:eastAsia="en-US"/>
        </w:rPr>
        <w:t>Пункт 2 статьи 19 Устава  изложить в следующей редакции:</w:t>
      </w:r>
    </w:p>
    <w:p w:rsidR="00D87868" w:rsidRPr="00DC3628" w:rsidRDefault="00D87868" w:rsidP="00DC3628">
      <w:pPr>
        <w:pStyle w:val="ConsPlusNormal"/>
        <w:jc w:val="both"/>
      </w:pPr>
      <w:r w:rsidRPr="00DC3628">
        <w:t xml:space="preserve">«Публичные слушания проводятся по инициативе населения, </w:t>
      </w:r>
      <w:r w:rsidR="00BC23FC">
        <w:t>М</w:t>
      </w:r>
      <w:r w:rsidRPr="00DC3628">
        <w:t xml:space="preserve">униципального совета муниципального образования, главы муниципального образования или главы </w:t>
      </w:r>
      <w:r w:rsidR="00BC23FC">
        <w:t>М</w:t>
      </w:r>
      <w:r w:rsidRPr="00DC3628">
        <w:t>естной администрации, осуществляющего свои полномочия на основе контракта.</w:t>
      </w:r>
    </w:p>
    <w:p w:rsidR="00D87868" w:rsidRPr="00DC3628" w:rsidRDefault="00D87868" w:rsidP="00BC23FC">
      <w:pPr>
        <w:pStyle w:val="ConsPlusNormal"/>
        <w:ind w:firstLine="708"/>
        <w:jc w:val="both"/>
      </w:pPr>
      <w:r w:rsidRPr="00DC3628">
        <w:t xml:space="preserve">Публичные слушания, проводимые по инициативе населения или </w:t>
      </w:r>
      <w:r w:rsidR="00BC23FC">
        <w:t>М</w:t>
      </w:r>
      <w:r w:rsidRPr="00DC3628">
        <w:t xml:space="preserve">униципального совета муниципального образования, назначаются </w:t>
      </w:r>
      <w:r w:rsidR="00BC23FC">
        <w:t>М</w:t>
      </w:r>
      <w:r w:rsidRPr="00DC3628">
        <w:t xml:space="preserve">униципальным советом муниципального образования, а по инициативе главы муниципального образования или главы </w:t>
      </w:r>
      <w:r w:rsidR="00BC23FC">
        <w:t>М</w:t>
      </w:r>
      <w:r w:rsidRPr="00DC3628">
        <w:t>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Pr="00DC3628">
        <w:t>.»</w:t>
      </w:r>
      <w:proofErr w:type="gramEnd"/>
    </w:p>
    <w:p w:rsidR="00D87868" w:rsidRPr="00DC3628" w:rsidRDefault="00D87868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7868" w:rsidRPr="00DC3628" w:rsidRDefault="00D87868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 xml:space="preserve">В подпункт </w:t>
      </w:r>
      <w:r w:rsidR="0053778C" w:rsidRPr="00DC3628">
        <w:rPr>
          <w:rFonts w:eastAsia="Calibri"/>
          <w:lang w:eastAsia="en-US"/>
        </w:rPr>
        <w:t>3</w:t>
      </w:r>
      <w:r w:rsidRPr="00DC3628">
        <w:rPr>
          <w:rFonts w:eastAsia="Calibri"/>
          <w:lang w:eastAsia="en-US"/>
        </w:rPr>
        <w:t xml:space="preserve"> пункта </w:t>
      </w:r>
      <w:r w:rsidR="0053778C" w:rsidRPr="00DC3628">
        <w:rPr>
          <w:rFonts w:eastAsia="Calibri"/>
          <w:lang w:eastAsia="en-US"/>
        </w:rPr>
        <w:t>3</w:t>
      </w:r>
      <w:r w:rsidRPr="00DC3628">
        <w:rPr>
          <w:rFonts w:eastAsia="Calibri"/>
          <w:lang w:eastAsia="en-US"/>
        </w:rPr>
        <w:t xml:space="preserve"> статьи </w:t>
      </w:r>
      <w:r w:rsidR="0053778C" w:rsidRPr="00DC3628">
        <w:rPr>
          <w:rFonts w:eastAsia="Calibri"/>
          <w:lang w:eastAsia="en-US"/>
        </w:rPr>
        <w:t>16</w:t>
      </w:r>
      <w:r w:rsidRPr="00DC3628">
        <w:rPr>
          <w:rFonts w:eastAsia="Calibri"/>
          <w:lang w:eastAsia="en-US"/>
        </w:rPr>
        <w:t xml:space="preserve"> Устава внести изменения, изложив его в следующей редакции:</w:t>
      </w:r>
    </w:p>
    <w:p w:rsidR="00D87868" w:rsidRPr="00DC3628" w:rsidRDefault="0053778C" w:rsidP="00DC3628">
      <w:pPr>
        <w:autoSpaceDE w:val="0"/>
        <w:autoSpaceDN w:val="0"/>
        <w:adjustRightInd w:val="0"/>
        <w:jc w:val="both"/>
      </w:pPr>
      <w:r w:rsidRPr="00DC3628">
        <w:t xml:space="preserve">«3) </w:t>
      </w:r>
      <w:r w:rsidR="00D87868" w:rsidRPr="00DC3628">
        <w:t>проект стратегии социально-экономического развития муниципального образования</w:t>
      </w:r>
      <w:proofErr w:type="gramStart"/>
      <w:r w:rsidR="00D87868" w:rsidRPr="00DC3628">
        <w:t>;</w:t>
      </w:r>
      <w:r w:rsidRPr="00DC3628">
        <w:t>»</w:t>
      </w:r>
      <w:proofErr w:type="gramEnd"/>
    </w:p>
    <w:p w:rsidR="00D87868" w:rsidRPr="00DC3628" w:rsidRDefault="00D87868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778C" w:rsidRPr="00DC3628" w:rsidRDefault="0053778C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В подпункт 3 пункта 1 статьи 24 Устава внести изменения, изложив его в следующей редакции:</w:t>
      </w:r>
    </w:p>
    <w:p w:rsidR="0053778C" w:rsidRDefault="0053778C" w:rsidP="00DC3628">
      <w:pPr>
        <w:pStyle w:val="ConsPlusNormal"/>
        <w:jc w:val="both"/>
      </w:pPr>
      <w:r w:rsidRPr="00DC3628">
        <w:t>«3) утверждение стратегии социально-экономического развития муниципального образования</w:t>
      </w:r>
      <w:proofErr w:type="gramStart"/>
      <w:r w:rsidRPr="00DC3628">
        <w:t>;»</w:t>
      </w:r>
      <w:proofErr w:type="gramEnd"/>
    </w:p>
    <w:p w:rsidR="006C5A5D" w:rsidRPr="00DC3628" w:rsidRDefault="006C5A5D" w:rsidP="00DC3628">
      <w:pPr>
        <w:pStyle w:val="ConsPlusNormal"/>
        <w:jc w:val="both"/>
      </w:pPr>
    </w:p>
    <w:p w:rsidR="002F691C" w:rsidRPr="00DC3628" w:rsidRDefault="002F691C" w:rsidP="006C5A5D">
      <w:pPr>
        <w:pStyle w:val="ConsPlusNormal"/>
        <w:numPr>
          <w:ilvl w:val="0"/>
          <w:numId w:val="13"/>
        </w:numPr>
        <w:ind w:left="0" w:firstLine="0"/>
        <w:jc w:val="both"/>
      </w:pPr>
      <w:r w:rsidRPr="00DC3628">
        <w:rPr>
          <w:rFonts w:eastAsia="Calibri"/>
          <w:lang w:eastAsia="en-US"/>
        </w:rPr>
        <w:t>Пункт 5 статьи 25 Устава дополнить изложить в следующей редакции</w:t>
      </w:r>
      <w:r w:rsidR="006C5A5D">
        <w:rPr>
          <w:rFonts w:eastAsia="Calibri"/>
          <w:lang w:eastAsia="en-US"/>
        </w:rPr>
        <w:t>:</w:t>
      </w:r>
      <w:r w:rsidRPr="00DC3628">
        <w:t xml:space="preserve"> </w:t>
      </w:r>
    </w:p>
    <w:p w:rsidR="002F691C" w:rsidRPr="00DC3628" w:rsidRDefault="002F691C" w:rsidP="00DC3628">
      <w:pPr>
        <w:pStyle w:val="ConsPlusNormal"/>
        <w:jc w:val="both"/>
      </w:pPr>
      <w:r w:rsidRPr="00DC3628">
        <w:t xml:space="preserve">«5. </w:t>
      </w:r>
      <w:proofErr w:type="gramStart"/>
      <w:r w:rsidRPr="00DC3628">
        <w:t xml:space="preserve">Решение муниципального совета муниципального образования о досрочном прекращении полномочий депутата </w:t>
      </w:r>
      <w:r w:rsidR="00BC23FC">
        <w:t>М</w:t>
      </w:r>
      <w:r w:rsidRPr="00DC3628">
        <w:t xml:space="preserve">униципального совета принимается не позднее чем </w:t>
      </w:r>
      <w:r w:rsidRPr="00DC3628">
        <w:lastRenderedPageBreak/>
        <w:t xml:space="preserve">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BC23FC">
        <w:t>М</w:t>
      </w:r>
      <w:r w:rsidRPr="00DC3628">
        <w:t>униципального совета муниципального образования, - не позднее чем через три месяца со дня появления такого основания.</w:t>
      </w:r>
      <w:proofErr w:type="gramEnd"/>
    </w:p>
    <w:p w:rsidR="002F691C" w:rsidRPr="00DC3628" w:rsidRDefault="002F691C" w:rsidP="006C5A5D">
      <w:pPr>
        <w:pStyle w:val="ConsPlusNormal"/>
        <w:ind w:firstLine="708"/>
        <w:jc w:val="both"/>
      </w:pPr>
      <w:r w:rsidRPr="00DC3628">
        <w:t xml:space="preserve">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</w:t>
      </w:r>
      <w:r w:rsidR="00BC23FC">
        <w:t>М</w:t>
      </w:r>
      <w:r w:rsidRPr="00DC3628">
        <w:t>униципальный совет муниципального образования данного заявления</w:t>
      </w:r>
      <w:proofErr w:type="gramStart"/>
      <w:r w:rsidRPr="00DC3628">
        <w:t>.»</w:t>
      </w:r>
      <w:proofErr w:type="gramEnd"/>
    </w:p>
    <w:p w:rsidR="002F691C" w:rsidRPr="00DC3628" w:rsidRDefault="002F691C" w:rsidP="00DC36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F744A" w:rsidRPr="00DC3628" w:rsidRDefault="0052748D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Абзац</w:t>
      </w:r>
      <w:r w:rsidR="00DF744A" w:rsidRPr="00DC3628">
        <w:rPr>
          <w:rFonts w:eastAsia="Calibri"/>
          <w:lang w:eastAsia="en-US"/>
        </w:rPr>
        <w:t xml:space="preserve"> 2 пункта 9 статьи 44 Устава изложить в следующей редакции:</w:t>
      </w:r>
    </w:p>
    <w:p w:rsidR="006E326E" w:rsidRPr="00DC3628" w:rsidRDefault="006E326E" w:rsidP="00DC3628">
      <w:pPr>
        <w:jc w:val="both"/>
      </w:pPr>
      <w:r w:rsidRPr="00DC3628">
        <w:t xml:space="preserve">« 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</w:t>
      </w:r>
      <w:r w:rsidR="00BC23FC">
        <w:t>М</w:t>
      </w:r>
      <w:r w:rsidRPr="00DC3628">
        <w:t>униципальный совет муниципального образования данного заявления</w:t>
      </w:r>
      <w:proofErr w:type="gramStart"/>
      <w:r w:rsidRPr="00DC3628">
        <w:t>.»</w:t>
      </w:r>
      <w:proofErr w:type="gramEnd"/>
    </w:p>
    <w:p w:rsidR="006E326E" w:rsidRPr="00DC3628" w:rsidRDefault="006E326E" w:rsidP="00DC3628">
      <w:pPr>
        <w:pStyle w:val="af6"/>
        <w:autoSpaceDE w:val="0"/>
        <w:autoSpaceDN w:val="0"/>
        <w:adjustRightInd w:val="0"/>
        <w:ind w:left="0"/>
        <w:jc w:val="both"/>
      </w:pPr>
    </w:p>
    <w:p w:rsidR="006E326E" w:rsidRPr="00DC3628" w:rsidRDefault="006E326E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В пункт 6 статьи 62 Устава внести изменения, изложив его в следующей редакции:</w:t>
      </w:r>
    </w:p>
    <w:p w:rsidR="006E326E" w:rsidRPr="00DC3628" w:rsidRDefault="006E326E" w:rsidP="00DC3628">
      <w:pPr>
        <w:pStyle w:val="ConsPlusNormal"/>
        <w:jc w:val="both"/>
      </w:pPr>
      <w:r w:rsidRPr="00DC3628">
        <w:rPr>
          <w:rFonts w:eastAsia="Calibri"/>
          <w:lang w:eastAsia="en-US"/>
        </w:rPr>
        <w:t>«</w:t>
      </w:r>
      <w:r w:rsidRPr="00DC3628">
        <w:t xml:space="preserve">6. Депутаты </w:t>
      </w:r>
      <w:r w:rsidR="00BC23FC">
        <w:t>М</w:t>
      </w:r>
      <w:r w:rsidRPr="00DC3628">
        <w:t xml:space="preserve">униципального совета муниципального образования, распущенного на основании </w:t>
      </w:r>
      <w:hyperlink r:id="rId7" w:history="1">
        <w:r w:rsidRPr="00DC3628">
          <w:t>пункта 3</w:t>
        </w:r>
      </w:hyperlink>
      <w:r w:rsidRPr="00DC3628">
        <w:t xml:space="preserve"> настоящей статьи, вправе в течение 10 дней со дня вступления в силу закона Санкт-Петербурга о роспуске </w:t>
      </w:r>
      <w:r w:rsidR="00BC23FC">
        <w:t>М</w:t>
      </w:r>
      <w:r w:rsidRPr="00DC3628">
        <w:t xml:space="preserve">униципального совета муниципального образования обратиться в суд в соответствии с Федеральным </w:t>
      </w:r>
      <w:hyperlink r:id="rId8" w:history="1">
        <w:r w:rsidRPr="00DC3628">
          <w:t>законом</w:t>
        </w:r>
      </w:hyperlink>
      <w:r w:rsidRPr="00DC3628">
        <w:t>.»</w:t>
      </w:r>
    </w:p>
    <w:p w:rsidR="0052748D" w:rsidRPr="00DC3628" w:rsidRDefault="0052748D" w:rsidP="00DC3628">
      <w:pPr>
        <w:pStyle w:val="af6"/>
        <w:ind w:left="0"/>
        <w:jc w:val="both"/>
      </w:pPr>
    </w:p>
    <w:p w:rsidR="0052748D" w:rsidRPr="00DC3628" w:rsidRDefault="0052748D" w:rsidP="006C5A5D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DC3628">
        <w:rPr>
          <w:rFonts w:eastAsia="Calibri"/>
          <w:lang w:eastAsia="en-US"/>
        </w:rPr>
        <w:t>В подпункт 14 пункта 2 статьи 64 Устава внести изменения, изложив его в следующей редакции:</w:t>
      </w:r>
    </w:p>
    <w:p w:rsidR="00284C51" w:rsidRDefault="0052748D" w:rsidP="00DC3628">
      <w:pPr>
        <w:tabs>
          <w:tab w:val="left" w:pos="4480"/>
        </w:tabs>
        <w:jc w:val="both"/>
      </w:pPr>
      <w:r w:rsidRPr="00DC3628">
        <w:t>«</w:t>
      </w:r>
      <w:r w:rsidR="00284C51" w:rsidRPr="00DC3628">
        <w:t xml:space="preserve">14. </w:t>
      </w:r>
      <w:r w:rsidRPr="00DC3628">
        <w:t>Глава муниципального образования, в отношени</w:t>
      </w:r>
      <w:r w:rsidR="007C664B">
        <w:t>и</w:t>
      </w:r>
      <w:r w:rsidRPr="00DC3628">
        <w:t xml:space="preserve"> которого </w:t>
      </w:r>
      <w:r w:rsidR="00BC23FC">
        <w:t>М</w:t>
      </w:r>
      <w:r w:rsidRPr="00DC3628">
        <w:t xml:space="preserve">униципальным советом муниципального образования принято решение об удалении его в отставку, вправе обратиться с заявлением об обжаловании указанного решения в суд в соответствии с Федеральным </w:t>
      </w:r>
      <w:hyperlink r:id="rId9" w:history="1">
        <w:r w:rsidRPr="00DC3628">
          <w:t>законом</w:t>
        </w:r>
      </w:hyperlink>
      <w:r w:rsidRPr="00DC3628">
        <w:t>.»</w:t>
      </w:r>
    </w:p>
    <w:p w:rsidR="007D64C1" w:rsidRPr="00DC3628" w:rsidRDefault="007D64C1" w:rsidP="00DC3628">
      <w:pPr>
        <w:tabs>
          <w:tab w:val="left" w:pos="4480"/>
        </w:tabs>
        <w:jc w:val="both"/>
        <w:rPr>
          <w:color w:val="FF0000"/>
        </w:rPr>
      </w:pPr>
    </w:p>
    <w:p w:rsidR="00DC3628" w:rsidRDefault="00DC3628" w:rsidP="007C664B">
      <w:pPr>
        <w:pStyle w:val="af6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DC3628">
        <w:t>Решение</w:t>
      </w:r>
      <w:r w:rsidRPr="00DC3628">
        <w:rPr>
          <w:lang w:eastAsia="en-US"/>
        </w:rPr>
        <w:t xml:space="preserve"> подлежит </w:t>
      </w:r>
      <w:r w:rsidRPr="00DC3628">
        <w:t>официальному  опубликованию</w:t>
      </w:r>
      <w:r w:rsidRPr="00DC3628">
        <w:rPr>
          <w:lang w:eastAsia="en-US"/>
        </w:rPr>
        <w:t xml:space="preserve"> после его государственной регистрации.</w:t>
      </w:r>
    </w:p>
    <w:p w:rsidR="007C664B" w:rsidRPr="00DC3628" w:rsidRDefault="007C664B" w:rsidP="007C664B">
      <w:pPr>
        <w:pStyle w:val="af6"/>
        <w:tabs>
          <w:tab w:val="left" w:pos="0"/>
        </w:tabs>
        <w:ind w:left="0"/>
        <w:jc w:val="both"/>
      </w:pPr>
    </w:p>
    <w:p w:rsidR="007D64C1" w:rsidRPr="00DC3628" w:rsidRDefault="007D64C1" w:rsidP="006C5A5D">
      <w:pPr>
        <w:pStyle w:val="af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DC3628">
        <w:t>Настоящее решение вступает в силу после официального  опубликования.</w:t>
      </w:r>
    </w:p>
    <w:p w:rsidR="007D64C1" w:rsidRPr="00DC3628" w:rsidRDefault="007D64C1" w:rsidP="00DC3628">
      <w:pPr>
        <w:autoSpaceDE w:val="0"/>
        <w:autoSpaceDN w:val="0"/>
        <w:adjustRightInd w:val="0"/>
        <w:jc w:val="both"/>
      </w:pPr>
    </w:p>
    <w:p w:rsidR="007D64C1" w:rsidRPr="00DC3628" w:rsidRDefault="007D64C1" w:rsidP="006C5A5D">
      <w:pPr>
        <w:pStyle w:val="af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DC3628">
        <w:t>Контроль за</w:t>
      </w:r>
      <w:proofErr w:type="gramEnd"/>
      <w:r w:rsidRPr="00DC3628">
        <w:t xml:space="preserve"> исполнением настоящего </w:t>
      </w:r>
      <w:r w:rsidR="00BC23FC">
        <w:t>р</w:t>
      </w:r>
      <w:r w:rsidRPr="00DC3628">
        <w:t>ешения оставляю за собой.</w:t>
      </w:r>
    </w:p>
    <w:p w:rsidR="000E13EB" w:rsidRDefault="000E13EB" w:rsidP="00DC3628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7C664B" w:rsidRDefault="007C664B" w:rsidP="00DC3628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7C664B" w:rsidRDefault="007C664B" w:rsidP="00DC3628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7C664B" w:rsidRPr="00DC3628" w:rsidRDefault="007C664B" w:rsidP="00DC3628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67198F" w:rsidRPr="00DC3628" w:rsidRDefault="0067198F" w:rsidP="00DC3628">
      <w:pPr>
        <w:rPr>
          <w:bCs/>
          <w:color w:val="FF0000"/>
        </w:rPr>
      </w:pPr>
    </w:p>
    <w:p w:rsidR="001331F6" w:rsidRPr="00DC3628" w:rsidRDefault="001331F6" w:rsidP="00DC3628">
      <w:pPr>
        <w:pStyle w:val="3"/>
        <w:jc w:val="both"/>
        <w:rPr>
          <w:rFonts w:ascii="Times New Roman" w:hAnsi="Times New Roman"/>
          <w:b w:val="0"/>
          <w:bCs/>
        </w:rPr>
      </w:pPr>
      <w:r w:rsidRPr="00DC3628">
        <w:rPr>
          <w:rFonts w:ascii="Times New Roman" w:hAnsi="Times New Roman"/>
          <w:b w:val="0"/>
          <w:bCs/>
        </w:rPr>
        <w:t>Г</w:t>
      </w:r>
      <w:r w:rsidR="000F7006" w:rsidRPr="00DC3628">
        <w:rPr>
          <w:rFonts w:ascii="Times New Roman" w:hAnsi="Times New Roman"/>
          <w:b w:val="0"/>
          <w:bCs/>
        </w:rPr>
        <w:t>лава муниципального образования</w:t>
      </w:r>
      <w:r w:rsidRPr="00DC3628">
        <w:rPr>
          <w:rFonts w:ascii="Times New Roman" w:hAnsi="Times New Roman"/>
          <w:b w:val="0"/>
          <w:bCs/>
        </w:rPr>
        <w:t xml:space="preserve"> </w:t>
      </w:r>
      <w:r w:rsidR="0052748D" w:rsidRPr="00DC3628">
        <w:rPr>
          <w:rFonts w:ascii="Times New Roman" w:hAnsi="Times New Roman"/>
          <w:b w:val="0"/>
          <w:bCs/>
        </w:rPr>
        <w:t xml:space="preserve">            </w:t>
      </w:r>
      <w:r w:rsidR="007C664B">
        <w:rPr>
          <w:rFonts w:ascii="Times New Roman" w:hAnsi="Times New Roman"/>
          <w:b w:val="0"/>
          <w:bCs/>
        </w:rPr>
        <w:tab/>
      </w:r>
      <w:r w:rsidR="007C664B">
        <w:rPr>
          <w:rFonts w:ascii="Times New Roman" w:hAnsi="Times New Roman"/>
          <w:b w:val="0"/>
          <w:bCs/>
        </w:rPr>
        <w:tab/>
      </w:r>
      <w:r w:rsidR="007C664B">
        <w:rPr>
          <w:rFonts w:ascii="Times New Roman" w:hAnsi="Times New Roman"/>
          <w:b w:val="0"/>
          <w:bCs/>
        </w:rPr>
        <w:tab/>
      </w:r>
      <w:r w:rsidR="0052748D" w:rsidRPr="00DC3628">
        <w:rPr>
          <w:rFonts w:ascii="Times New Roman" w:hAnsi="Times New Roman"/>
          <w:b w:val="0"/>
          <w:bCs/>
        </w:rPr>
        <w:t xml:space="preserve">                   А.С. Журавская </w:t>
      </w:r>
    </w:p>
    <w:p w:rsidR="000E13EB" w:rsidRPr="00DC3628" w:rsidRDefault="000E13EB" w:rsidP="00DC3628">
      <w:pPr>
        <w:rPr>
          <w:bCs/>
        </w:rPr>
      </w:pPr>
    </w:p>
    <w:p w:rsidR="000E13EB" w:rsidRPr="00DC3628" w:rsidRDefault="000E13EB" w:rsidP="001331F6">
      <w:pPr>
        <w:spacing w:line="360" w:lineRule="exact"/>
        <w:rPr>
          <w:bCs/>
        </w:rPr>
      </w:pPr>
      <w:bookmarkStart w:id="0" w:name="_GoBack"/>
      <w:bookmarkEnd w:id="0"/>
    </w:p>
    <w:sectPr w:rsidR="000E13EB" w:rsidRPr="00DC3628" w:rsidSect="006C5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CDE7391"/>
    <w:multiLevelType w:val="hybridMultilevel"/>
    <w:tmpl w:val="29A0695A"/>
    <w:lvl w:ilvl="0" w:tplc="4C20B7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32560"/>
    <w:multiLevelType w:val="hybridMultilevel"/>
    <w:tmpl w:val="95461048"/>
    <w:lvl w:ilvl="0" w:tplc="0DB4F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98F"/>
    <w:rsid w:val="0000316E"/>
    <w:rsid w:val="00072F52"/>
    <w:rsid w:val="0009545B"/>
    <w:rsid w:val="000A3401"/>
    <w:rsid w:val="000E13EB"/>
    <w:rsid w:val="000E3115"/>
    <w:rsid w:val="000F7006"/>
    <w:rsid w:val="001040FA"/>
    <w:rsid w:val="001147FB"/>
    <w:rsid w:val="001331F6"/>
    <w:rsid w:val="0014715B"/>
    <w:rsid w:val="001B2BE3"/>
    <w:rsid w:val="001B3620"/>
    <w:rsid w:val="001C569C"/>
    <w:rsid w:val="00211B83"/>
    <w:rsid w:val="00266D24"/>
    <w:rsid w:val="00280E43"/>
    <w:rsid w:val="00284C51"/>
    <w:rsid w:val="002B2A2D"/>
    <w:rsid w:val="002B6C3A"/>
    <w:rsid w:val="002C74ED"/>
    <w:rsid w:val="002F691C"/>
    <w:rsid w:val="00341A25"/>
    <w:rsid w:val="00391BDD"/>
    <w:rsid w:val="00392D31"/>
    <w:rsid w:val="003B68A6"/>
    <w:rsid w:val="004029B1"/>
    <w:rsid w:val="00420210"/>
    <w:rsid w:val="00466D7E"/>
    <w:rsid w:val="00485BF5"/>
    <w:rsid w:val="004942E4"/>
    <w:rsid w:val="004A1BDA"/>
    <w:rsid w:val="004A3C51"/>
    <w:rsid w:val="004C22BD"/>
    <w:rsid w:val="00501562"/>
    <w:rsid w:val="00501BAF"/>
    <w:rsid w:val="00516A56"/>
    <w:rsid w:val="00526149"/>
    <w:rsid w:val="0052748D"/>
    <w:rsid w:val="00534D4B"/>
    <w:rsid w:val="0053778C"/>
    <w:rsid w:val="005626B5"/>
    <w:rsid w:val="005701F4"/>
    <w:rsid w:val="005A0E93"/>
    <w:rsid w:val="005E4B33"/>
    <w:rsid w:val="005F33E2"/>
    <w:rsid w:val="006153AE"/>
    <w:rsid w:val="00621042"/>
    <w:rsid w:val="0066170E"/>
    <w:rsid w:val="00661846"/>
    <w:rsid w:val="0067198F"/>
    <w:rsid w:val="006A3C7A"/>
    <w:rsid w:val="006C5A5D"/>
    <w:rsid w:val="006C6F2A"/>
    <w:rsid w:val="006D06E0"/>
    <w:rsid w:val="006D1790"/>
    <w:rsid w:val="006E326E"/>
    <w:rsid w:val="00704CFB"/>
    <w:rsid w:val="00742872"/>
    <w:rsid w:val="007B044A"/>
    <w:rsid w:val="007C12E6"/>
    <w:rsid w:val="007C664B"/>
    <w:rsid w:val="007D64C1"/>
    <w:rsid w:val="007E2404"/>
    <w:rsid w:val="008267BC"/>
    <w:rsid w:val="00854649"/>
    <w:rsid w:val="00874CD3"/>
    <w:rsid w:val="0089217C"/>
    <w:rsid w:val="008967C8"/>
    <w:rsid w:val="008A5DED"/>
    <w:rsid w:val="008B5A7C"/>
    <w:rsid w:val="008C1BDB"/>
    <w:rsid w:val="008E20FB"/>
    <w:rsid w:val="009D3724"/>
    <w:rsid w:val="00A156CC"/>
    <w:rsid w:val="00A355DA"/>
    <w:rsid w:val="00A46D73"/>
    <w:rsid w:val="00A5062B"/>
    <w:rsid w:val="00AF4416"/>
    <w:rsid w:val="00B1259E"/>
    <w:rsid w:val="00B34E39"/>
    <w:rsid w:val="00B531F4"/>
    <w:rsid w:val="00B972FB"/>
    <w:rsid w:val="00BC23FC"/>
    <w:rsid w:val="00C430D3"/>
    <w:rsid w:val="00C60B5D"/>
    <w:rsid w:val="00C66E44"/>
    <w:rsid w:val="00C93282"/>
    <w:rsid w:val="00CA04B6"/>
    <w:rsid w:val="00CA5957"/>
    <w:rsid w:val="00CC4CBC"/>
    <w:rsid w:val="00CE6802"/>
    <w:rsid w:val="00D63C0A"/>
    <w:rsid w:val="00D87868"/>
    <w:rsid w:val="00D9345F"/>
    <w:rsid w:val="00D964F8"/>
    <w:rsid w:val="00DB089A"/>
    <w:rsid w:val="00DC3628"/>
    <w:rsid w:val="00DD4CB6"/>
    <w:rsid w:val="00DE33A6"/>
    <w:rsid w:val="00DF744A"/>
    <w:rsid w:val="00E21BF2"/>
    <w:rsid w:val="00E93810"/>
    <w:rsid w:val="00EB0D8F"/>
    <w:rsid w:val="00EF0E9B"/>
    <w:rsid w:val="00F11559"/>
    <w:rsid w:val="00F166B5"/>
    <w:rsid w:val="00F57B86"/>
    <w:rsid w:val="00FA3E4E"/>
    <w:rsid w:val="00FD1C37"/>
    <w:rsid w:val="00FD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A00CD072C0CE91B02127741B9B852AABD9B8562AAC1D302370246FEc4L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EA00CD072C0CE91B02137D41B9B852A9BC9A8D62A9C1D302370246FE41183B578F7379D75734A3c5L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C118B955A3B55677D0871D33C1C4B8CFDD6A17A6E370729B0D28944J9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A3C4-36B9-4605-ABEB-6DE342D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2018-05-10T11:36:00Z</cp:lastPrinted>
  <dcterms:created xsi:type="dcterms:W3CDTF">2019-05-16T09:08:00Z</dcterms:created>
  <dcterms:modified xsi:type="dcterms:W3CDTF">2019-05-22T12:44:00Z</dcterms:modified>
</cp:coreProperties>
</file>