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99" w:rsidRPr="000804F6" w:rsidRDefault="00B65499" w:rsidP="00B65499">
      <w:pPr>
        <w:pStyle w:val="a4"/>
        <w:jc w:val="center"/>
        <w:rPr>
          <w:b/>
          <w:sz w:val="28"/>
          <w:szCs w:val="28"/>
        </w:rPr>
      </w:pPr>
      <w:r w:rsidRPr="000804F6">
        <w:rPr>
          <w:b/>
          <w:sz w:val="28"/>
          <w:szCs w:val="28"/>
        </w:rPr>
        <w:t>Заключение</w:t>
      </w:r>
    </w:p>
    <w:p w:rsidR="00B65499" w:rsidRPr="000804F6" w:rsidRDefault="00B65499" w:rsidP="00B65499">
      <w:pPr>
        <w:pStyle w:val="a4"/>
        <w:jc w:val="center"/>
        <w:rPr>
          <w:b/>
          <w:sz w:val="28"/>
          <w:szCs w:val="28"/>
        </w:rPr>
      </w:pPr>
      <w:proofErr w:type="gramStart"/>
      <w:r w:rsidRPr="000804F6">
        <w:rPr>
          <w:b/>
          <w:sz w:val="28"/>
          <w:szCs w:val="28"/>
        </w:rPr>
        <w:t>по</w:t>
      </w:r>
      <w:proofErr w:type="gramEnd"/>
      <w:r w:rsidRPr="000804F6">
        <w:rPr>
          <w:b/>
          <w:sz w:val="28"/>
          <w:szCs w:val="28"/>
        </w:rPr>
        <w:t xml:space="preserve"> результатах публичных слушаний</w:t>
      </w:r>
    </w:p>
    <w:p w:rsidR="00B65499" w:rsidRPr="000804F6" w:rsidRDefault="00B65499" w:rsidP="00B65499">
      <w:pPr>
        <w:pStyle w:val="a4"/>
        <w:jc w:val="center"/>
        <w:rPr>
          <w:rFonts w:eastAsia="Calibri"/>
          <w:b/>
          <w:sz w:val="28"/>
          <w:szCs w:val="28"/>
        </w:rPr>
      </w:pPr>
      <w:r w:rsidRPr="000804F6">
        <w:rPr>
          <w:b/>
          <w:sz w:val="28"/>
          <w:szCs w:val="28"/>
        </w:rPr>
        <w:t xml:space="preserve">об обсуждении проекта </w:t>
      </w:r>
      <w:r w:rsidRPr="000804F6">
        <w:rPr>
          <w:rFonts w:eastAsia="Calibri"/>
          <w:b/>
          <w:sz w:val="28"/>
          <w:szCs w:val="28"/>
        </w:rPr>
        <w:t>муниципального правового акта</w:t>
      </w:r>
    </w:p>
    <w:p w:rsidR="00B65499" w:rsidRDefault="00B65499" w:rsidP="00B65499">
      <w:pPr>
        <w:pStyle w:val="a4"/>
        <w:jc w:val="center"/>
        <w:rPr>
          <w:rFonts w:eastAsia="Calibri"/>
          <w:b/>
          <w:sz w:val="28"/>
          <w:szCs w:val="28"/>
        </w:rPr>
      </w:pPr>
      <w:r w:rsidRPr="000804F6">
        <w:rPr>
          <w:rFonts w:eastAsia="Calibri"/>
          <w:b/>
          <w:sz w:val="28"/>
          <w:szCs w:val="28"/>
        </w:rPr>
        <w:t>«О местном бюджете внутригородского муниципального образования Санкт-Петербурга поселок Комарово»  и «Проект</w:t>
      </w:r>
      <w:r>
        <w:rPr>
          <w:rFonts w:eastAsia="Calibri"/>
          <w:b/>
          <w:sz w:val="28"/>
          <w:szCs w:val="28"/>
        </w:rPr>
        <w:t xml:space="preserve">у ведомственных целевых программ муниципального образования поселок Комарово» </w:t>
      </w:r>
    </w:p>
    <w:p w:rsidR="00B65499" w:rsidRPr="000804F6" w:rsidRDefault="00B65499" w:rsidP="00B65499">
      <w:pPr>
        <w:pStyle w:val="a4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на 2019 год</w:t>
      </w:r>
    </w:p>
    <w:p w:rsidR="00B65499" w:rsidRPr="00501700" w:rsidRDefault="00F923F8" w:rsidP="00B654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77B19">
        <w:rPr>
          <w:rFonts w:ascii="Times New Roman" w:hAnsi="Times New Roman" w:cs="Times New Roman"/>
          <w:sz w:val="24"/>
          <w:szCs w:val="24"/>
        </w:rPr>
        <w:t>.12.2018</w:t>
      </w:r>
    </w:p>
    <w:tbl>
      <w:tblPr>
        <w:tblStyle w:val="a3"/>
        <w:tblW w:w="0" w:type="auto"/>
        <w:tblLook w:val="04A0"/>
      </w:tblPr>
      <w:tblGrid>
        <w:gridCol w:w="601"/>
        <w:gridCol w:w="5244"/>
        <w:gridCol w:w="3793"/>
      </w:tblGrid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FE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22FE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22FE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22FE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FEF">
              <w:rPr>
                <w:rFonts w:ascii="Times New Roman" w:hAnsi="Times New Roman" w:cs="Times New Roman"/>
                <w:b/>
              </w:rPr>
              <w:t>Содержание предложений</w:t>
            </w:r>
          </w:p>
        </w:tc>
        <w:tc>
          <w:tcPr>
            <w:tcW w:w="3793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FEF">
              <w:rPr>
                <w:rFonts w:ascii="Times New Roman" w:hAnsi="Times New Roman" w:cs="Times New Roman"/>
                <w:b/>
              </w:rPr>
              <w:t>Принятые решения</w:t>
            </w:r>
          </w:p>
        </w:tc>
      </w:tr>
      <w:tr w:rsidR="00B65499" w:rsidTr="00C9201E">
        <w:trPr>
          <w:trHeight w:val="1415"/>
        </w:trPr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В.В.:</w:t>
            </w:r>
          </w:p>
          <w:p w:rsidR="00B65499" w:rsidRPr="00C22FEF" w:rsidRDefault="00B65499" w:rsidP="00B65499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Считаю необоснованным наличие бюджетного дефицита в сумме 2 938,5 тыс. руб. Прошу сообщить причину такого большого бюджетного дефицита. Предлагаю исключить размер дефицита до 0 % за счет увеличения доходной части с 48 277,3 тыс. руб. до 52 277,3 руб., так как в конце года всегда получается превышение по доходам.                                                                              </w:t>
            </w:r>
          </w:p>
        </w:tc>
        <w:tc>
          <w:tcPr>
            <w:tcW w:w="3793" w:type="dxa"/>
          </w:tcPr>
          <w:p w:rsidR="00B65499" w:rsidRPr="00A00882" w:rsidRDefault="00A00882" w:rsidP="00B654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Согласно Б</w:t>
            </w:r>
            <w:r w:rsidRPr="00A00882">
              <w:rPr>
                <w:rFonts w:ascii="Times New Roman" w:hAnsi="Times New Roman" w:cs="Times New Roman"/>
                <w:color w:val="000000" w:themeColor="text1"/>
              </w:rPr>
              <w:t xml:space="preserve">юджетному кодексу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дефицит составляет не менее  10% от собственных доходов.</w:t>
            </w:r>
          </w:p>
        </w:tc>
      </w:tr>
      <w:tr w:rsidR="00B65499" w:rsidTr="00C9201E">
        <w:trPr>
          <w:trHeight w:val="1415"/>
        </w:trPr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2FEF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pStyle w:val="a4"/>
              <w:rPr>
                <w:sz w:val="22"/>
                <w:szCs w:val="22"/>
              </w:rPr>
            </w:pPr>
            <w:r w:rsidRPr="00C22FEF">
              <w:rPr>
                <w:sz w:val="22"/>
                <w:szCs w:val="22"/>
              </w:rPr>
              <w:t xml:space="preserve">Предложение </w:t>
            </w:r>
            <w:proofErr w:type="spellStart"/>
            <w:r w:rsidRPr="00C22FEF">
              <w:rPr>
                <w:sz w:val="22"/>
                <w:szCs w:val="22"/>
              </w:rPr>
              <w:t>Слободина</w:t>
            </w:r>
            <w:proofErr w:type="spellEnd"/>
            <w:r w:rsidRPr="00C22FEF">
              <w:rPr>
                <w:sz w:val="22"/>
                <w:szCs w:val="22"/>
              </w:rPr>
              <w:t xml:space="preserve"> В.В.</w:t>
            </w:r>
          </w:p>
          <w:p w:rsidR="00B65499" w:rsidRPr="00C22FEF" w:rsidRDefault="00B65499" w:rsidP="00C9201E">
            <w:pPr>
              <w:pStyle w:val="a4"/>
              <w:rPr>
                <w:sz w:val="22"/>
                <w:szCs w:val="22"/>
              </w:rPr>
            </w:pPr>
            <w:r w:rsidRPr="00C22FEF">
              <w:rPr>
                <w:sz w:val="22"/>
                <w:szCs w:val="22"/>
              </w:rPr>
              <w:t xml:space="preserve">Прошу предусмотреть в бюджете МО Комарово на 2019 год финансирование на покупку нового муниципального автобуса в размере 3 500 000 руб. Старый автобус эксплуатируется уже более 9 лет, требует замены.   </w:t>
            </w:r>
          </w:p>
        </w:tc>
        <w:tc>
          <w:tcPr>
            <w:tcW w:w="3793" w:type="dxa"/>
          </w:tcPr>
          <w:p w:rsidR="00B65499" w:rsidRPr="00C22FEF" w:rsidRDefault="00C062DF" w:rsidP="00C06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Законом Санкт-Петербурга от 23.09.2003  № 420-79 определен исчерпывающий список вопросов местного значения, данное предложение к вопросам местного значения не отнесено.</w:t>
            </w:r>
          </w:p>
        </w:tc>
      </w:tr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2FEF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B65499" w:rsidRPr="00C22FEF" w:rsidRDefault="00B65499" w:rsidP="00C9201E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Прошу выделить отдельной строкой финансирование муниципального школьного автобуса для развозки школьников и пенсионеров в Зеленогорск.</w:t>
            </w:r>
          </w:p>
        </w:tc>
        <w:tc>
          <w:tcPr>
            <w:tcW w:w="3793" w:type="dxa"/>
          </w:tcPr>
          <w:p w:rsidR="00B65499" w:rsidRPr="00C22FEF" w:rsidRDefault="00C062DF" w:rsidP="00C9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Законом Санкт-Петербурга от 23.09.2003  № 420-79 определен исчерпывающий список вопросов местного значения, данное предложение к вопросам местного значения не отнесено.</w:t>
            </w:r>
          </w:p>
        </w:tc>
      </w:tr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2FEF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Прошу сообщить, какой объем финансирования предусмотрен для содержания и эксплуатации автобуса на 2019 год в какой статье бюджета это указано?                                                                                                                    </w:t>
            </w:r>
          </w:p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B65499" w:rsidRPr="00C22FEF" w:rsidRDefault="00C062DF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Законом Санкт-Петербурга от 23.09.2003  № 420-79 определен исчерпывающий список вопросов местного значения, данное предложение к вопросам местного значения не отнесено.</w:t>
            </w:r>
          </w:p>
        </w:tc>
      </w:tr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B65499" w:rsidRPr="00C22FEF" w:rsidRDefault="00B65499" w:rsidP="00C9201E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Прошу перенести акцент в расходовании бюджетных средств с массово-праздничных однодневных мероприятий на развитие инфраструктуры поселка.                                                                                                                    </w:t>
            </w:r>
          </w:p>
        </w:tc>
        <w:tc>
          <w:tcPr>
            <w:tcW w:w="3793" w:type="dxa"/>
          </w:tcPr>
          <w:p w:rsidR="00B65499" w:rsidRPr="00C22FEF" w:rsidRDefault="00C062DF" w:rsidP="00C9201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Законом Санкт-Петербурга от 23.09.2003  № 420-79 «Об организации местного самоуправления в Санкт-Петербурге» к вопросам местного значения   «мероприятии по развитию инфраструктуры поселка» - не отнесены</w:t>
            </w:r>
          </w:p>
        </w:tc>
      </w:tr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B65499" w:rsidRPr="00C22FEF" w:rsidRDefault="00B65499" w:rsidP="00C9201E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Прошу выделить финансирование отдельной строкой в бюджете 2019 года и включить в Программу благоустройства МО Комарово работы (углубление на 30 см и формирование наклонных под 45 градусов бортов) дренажной канавы в зоне внутриквартального озеленения по адресу: Выборгская улица, д. 18а (перпендикулярная ул. </w:t>
            </w:r>
            <w:proofErr w:type="gramStart"/>
            <w:r w:rsidRPr="00C22FEF">
              <w:rPr>
                <w:rFonts w:ascii="Times New Roman" w:hAnsi="Times New Roman" w:cs="Times New Roman"/>
              </w:rPr>
              <w:t>Выборгской</w:t>
            </w:r>
            <w:proofErr w:type="gramEnd"/>
            <w:r w:rsidRPr="00C22FEF">
              <w:rPr>
                <w:rFonts w:ascii="Times New Roman" w:hAnsi="Times New Roman" w:cs="Times New Roman"/>
              </w:rPr>
              <w:t xml:space="preserve">). В настоящее время в результате частичной засыпки (и плохой укладки пластиковой </w:t>
            </w:r>
            <w:r w:rsidRPr="00C22FEF">
              <w:rPr>
                <w:rFonts w:ascii="Times New Roman" w:hAnsi="Times New Roman" w:cs="Times New Roman"/>
              </w:rPr>
              <w:lastRenderedPageBreak/>
              <w:t xml:space="preserve">трубы) владельцем строящегося жилого дома дренажной канавы, находящейся на территории зоны внутриквартального озеленения, повышен уровень грунтовых вод соседних участков и жилых кварталов в районе ул. </w:t>
            </w:r>
            <w:proofErr w:type="spellStart"/>
            <w:r w:rsidRPr="00C22FEF">
              <w:rPr>
                <w:rFonts w:ascii="Times New Roman" w:hAnsi="Times New Roman" w:cs="Times New Roman"/>
              </w:rPr>
              <w:t>Громыхалова-Цветочная-Выборгская</w:t>
            </w:r>
            <w:proofErr w:type="spellEnd"/>
            <w:r w:rsidRPr="00C22FEF">
              <w:rPr>
                <w:rFonts w:ascii="Times New Roman" w:hAnsi="Times New Roman" w:cs="Times New Roman"/>
              </w:rPr>
              <w:t>, что вызовет подтопление земельных участков в весенний и осенний  период</w:t>
            </w:r>
          </w:p>
        </w:tc>
        <w:tc>
          <w:tcPr>
            <w:tcW w:w="3793" w:type="dxa"/>
          </w:tcPr>
          <w:p w:rsidR="00B65499" w:rsidRPr="00C22FEF" w:rsidRDefault="005279CE" w:rsidP="00C9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Работы по прочистке и    </w:t>
            </w:r>
            <w:r w:rsidRPr="00B85B28">
              <w:rPr>
                <w:rFonts w:ascii="Times New Roman" w:hAnsi="Times New Roman" w:cs="Times New Roman"/>
              </w:rPr>
              <w:t>профилир</w:t>
            </w:r>
            <w:r w:rsidR="00C31B3B" w:rsidRPr="00B85B28">
              <w:rPr>
                <w:rFonts w:ascii="Times New Roman" w:hAnsi="Times New Roman" w:cs="Times New Roman"/>
              </w:rPr>
              <w:t xml:space="preserve">ованию </w:t>
            </w:r>
            <w:r w:rsidR="00C31B3B">
              <w:rPr>
                <w:rFonts w:ascii="Times New Roman" w:hAnsi="Times New Roman" w:cs="Times New Roman"/>
              </w:rPr>
              <w:t>дренажных канав производя</w:t>
            </w:r>
            <w:r>
              <w:rPr>
                <w:rFonts w:ascii="Times New Roman" w:hAnsi="Times New Roman" w:cs="Times New Roman"/>
              </w:rPr>
              <w:t xml:space="preserve">тся в рамках </w:t>
            </w:r>
            <w:r w:rsidR="00C31B3B">
              <w:rPr>
                <w:rFonts w:ascii="Times New Roman" w:hAnsi="Times New Roman" w:cs="Times New Roman"/>
              </w:rPr>
              <w:t>Муниципального контракта по содержанию дорог.</w:t>
            </w:r>
          </w:p>
        </w:tc>
      </w:tr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B65499" w:rsidRPr="00C22FEF" w:rsidRDefault="00B65499" w:rsidP="00C9201E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Прошу запретить посыпку улиц в поселке Комарово песчано-солевой смесью</w:t>
            </w:r>
          </w:p>
        </w:tc>
        <w:tc>
          <w:tcPr>
            <w:tcW w:w="3793" w:type="dxa"/>
          </w:tcPr>
          <w:p w:rsidR="00B65499" w:rsidRPr="00C22FEF" w:rsidRDefault="00C31B3B" w:rsidP="00C31B3B">
            <w:pPr>
              <w:pStyle w:val="a6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ПГМ (</w:t>
            </w:r>
            <w:proofErr w:type="spellStart"/>
            <w:r>
              <w:rPr>
                <w:rFonts w:ascii="Times New Roman" w:hAnsi="Times New Roman"/>
              </w:rPr>
              <w:t>против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гололедных  материалов) производится в соответствии с технологическим регламентом по комплексной уборке дорог.</w:t>
            </w:r>
          </w:p>
        </w:tc>
      </w:tr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B65499" w:rsidRPr="00C22FEF" w:rsidRDefault="00B65499" w:rsidP="00C9201E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Прошу сообщить, предусмотрены ли средства в бюджете 2019 на посыпку </w:t>
            </w:r>
            <w:proofErr w:type="spellStart"/>
            <w:r w:rsidRPr="00C22FEF">
              <w:rPr>
                <w:rFonts w:ascii="Times New Roman" w:hAnsi="Times New Roman" w:cs="Times New Roman"/>
              </w:rPr>
              <w:t>песко-соляной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смесью улиц поселка. В каком размере </w:t>
            </w:r>
            <w:proofErr w:type="gramStart"/>
            <w:r w:rsidRPr="00C22FEF">
              <w:rPr>
                <w:rFonts w:ascii="Times New Roman" w:hAnsi="Times New Roman" w:cs="Times New Roman"/>
              </w:rPr>
              <w:t>предусмотрены</w:t>
            </w:r>
            <w:proofErr w:type="gramEnd"/>
            <w:r w:rsidRPr="00C22FEF">
              <w:rPr>
                <w:rFonts w:ascii="Times New Roman" w:hAnsi="Times New Roman" w:cs="Times New Roman"/>
              </w:rPr>
              <w:t xml:space="preserve">? В какой статье бюджета указана сумма этих расходов?                                         </w:t>
            </w:r>
          </w:p>
        </w:tc>
        <w:tc>
          <w:tcPr>
            <w:tcW w:w="3793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</w:p>
          <w:p w:rsidR="00C062DF" w:rsidRPr="00B85B28" w:rsidRDefault="00B85B28" w:rsidP="00C920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Применение ПГМ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противо-гололедных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C31B3B" w:rsidRPr="00B85B28">
              <w:rPr>
                <w:rFonts w:ascii="Times New Roman" w:hAnsi="Times New Roman" w:cs="Times New Roman"/>
                <w:color w:val="000000" w:themeColor="text1"/>
              </w:rPr>
              <w:t>материалов) предусмотрено Муниципальным</w:t>
            </w:r>
            <w:r w:rsidRPr="00B85B28">
              <w:rPr>
                <w:rFonts w:ascii="Times New Roman" w:hAnsi="Times New Roman" w:cs="Times New Roman"/>
                <w:color w:val="000000" w:themeColor="text1"/>
              </w:rPr>
              <w:t xml:space="preserve"> контрактом по содержанию дорог.</w:t>
            </w:r>
          </w:p>
        </w:tc>
      </w:tr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B65499" w:rsidRPr="00C22FEF" w:rsidRDefault="00B65499" w:rsidP="00C9201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Прошу сообщить, предусмотрены ли средства в бюджете 2019 на посыпку гранитной крошкой улиц поселка. В каком размере </w:t>
            </w:r>
            <w:proofErr w:type="gramStart"/>
            <w:r w:rsidRPr="00C22FEF">
              <w:rPr>
                <w:rFonts w:ascii="Times New Roman" w:hAnsi="Times New Roman" w:cs="Times New Roman"/>
              </w:rPr>
              <w:t>предусмотрены</w:t>
            </w:r>
            <w:proofErr w:type="gramEnd"/>
            <w:r w:rsidRPr="00C22FEF">
              <w:rPr>
                <w:rFonts w:ascii="Times New Roman" w:hAnsi="Times New Roman" w:cs="Times New Roman"/>
              </w:rPr>
              <w:t xml:space="preserve">? В какой статье бюджета указана сумма этих расходов?                                                     </w:t>
            </w:r>
          </w:p>
        </w:tc>
        <w:tc>
          <w:tcPr>
            <w:tcW w:w="3793" w:type="dxa"/>
          </w:tcPr>
          <w:p w:rsidR="00B65499" w:rsidRPr="00C22FEF" w:rsidRDefault="00B85B28" w:rsidP="00C9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Применение ПГМ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противо-гололедных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B85B28">
              <w:rPr>
                <w:rFonts w:ascii="Times New Roman" w:hAnsi="Times New Roman" w:cs="Times New Roman"/>
                <w:color w:val="000000" w:themeColor="text1"/>
              </w:rPr>
              <w:t>материалов) предусмотрено Муниципальным контрактом по содержанию дорог.</w:t>
            </w:r>
          </w:p>
        </w:tc>
      </w:tr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B65499" w:rsidRPr="00C22FEF" w:rsidRDefault="00B65499" w:rsidP="00C9201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Прошу не посыпать улица поселка в 2019 году </w:t>
            </w:r>
            <w:proofErr w:type="spellStart"/>
            <w:r w:rsidRPr="00C22FEF">
              <w:rPr>
                <w:rFonts w:ascii="Times New Roman" w:hAnsi="Times New Roman" w:cs="Times New Roman"/>
              </w:rPr>
              <w:t>песко-соляной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смесью. Прошу посыпать улицы гранитной крошкой</w:t>
            </w:r>
          </w:p>
        </w:tc>
        <w:tc>
          <w:tcPr>
            <w:tcW w:w="3793" w:type="dxa"/>
          </w:tcPr>
          <w:p w:rsidR="00B65499" w:rsidRPr="00C22FEF" w:rsidRDefault="00B85B28" w:rsidP="00C9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Применение ПГМ (</w:t>
            </w:r>
            <w:proofErr w:type="spellStart"/>
            <w:r>
              <w:rPr>
                <w:rFonts w:ascii="Times New Roman" w:hAnsi="Times New Roman"/>
              </w:rPr>
              <w:t>против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гололедных  материалов) производится в соответствии с технологическим регламентом по комплексной уборке дорог.</w:t>
            </w:r>
          </w:p>
        </w:tc>
      </w:tr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B65499" w:rsidRPr="00C22FEF" w:rsidRDefault="006F1A41" w:rsidP="00B6549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Прошу выделить финансирование в размере 100 000 руб. на установку ограждения травяного газона с северной стороны пешеходной дорожки, ведущей от магазина на 2-й Дачной к детской площадке у церкви. Данная территория не входит в ЗНОП городского значения, </w:t>
            </w:r>
            <w:proofErr w:type="spellStart"/>
            <w:r w:rsidRPr="00C22FEF">
              <w:rPr>
                <w:rFonts w:ascii="Times New Roman" w:hAnsi="Times New Roman" w:cs="Times New Roman"/>
              </w:rPr>
              <w:t>паркующиеся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на газоне автомобили портят газон, там стоят лужи и много грязи.                                </w:t>
            </w:r>
          </w:p>
        </w:tc>
        <w:tc>
          <w:tcPr>
            <w:tcW w:w="3793" w:type="dxa"/>
          </w:tcPr>
          <w:p w:rsidR="00B65499" w:rsidRPr="00C22FEF" w:rsidRDefault="00B85B28" w:rsidP="00C9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Указанная территория не является ЗНОП общего значения и не является внутридворовой  и придомовой территорией.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Работы по благоустройству на данный территории  за счет  средств местного бюджета не представляется возможным. </w:t>
            </w:r>
            <w:proofErr w:type="gramEnd"/>
          </w:p>
        </w:tc>
      </w:tr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B65499" w:rsidRPr="00C22FEF" w:rsidRDefault="006F1A41" w:rsidP="00C9201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В связи с использование гранитной крошки для зимней просыпки улиц Комарово и с отсутствием сбора рассыпанной крошки весной прошу выделить финансирование в 2019 г. на прочистку и углубление придорожных дренажных канав, вырубку кустарника вдоль придорожных дренажных канав, проходящих вдоль следующих улиц: </w:t>
            </w:r>
            <w:proofErr w:type="gramStart"/>
            <w:r w:rsidRPr="00C22FEF">
              <w:rPr>
                <w:rFonts w:ascii="Times New Roman" w:hAnsi="Times New Roman" w:cs="Times New Roman"/>
              </w:rPr>
              <w:t>Цветочная, Громыхалова, Выборгская, Танкистов, Юрия Германа, Ленинградская, Васильева, Пограничная, 4-я Дачная, Саперная, Кривцова.</w:t>
            </w:r>
            <w:proofErr w:type="gramEnd"/>
          </w:p>
        </w:tc>
        <w:tc>
          <w:tcPr>
            <w:tcW w:w="3793" w:type="dxa"/>
          </w:tcPr>
          <w:p w:rsidR="00B65499" w:rsidRPr="00C22FEF" w:rsidRDefault="00B85B28" w:rsidP="00C9201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Прочистка дренажных канав осуществляется в рамках МК по содержанию дорог. При необходимости и после обследования  канав по указанным улицам будет принято решение об их прочистке.</w:t>
            </w:r>
          </w:p>
        </w:tc>
      </w:tr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B65499" w:rsidRPr="00C22FEF" w:rsidRDefault="006F1A41" w:rsidP="00C9201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Прошу выделить финансирование в размере 1 000 </w:t>
            </w:r>
            <w:proofErr w:type="spellStart"/>
            <w:r w:rsidRPr="00C22FEF">
              <w:rPr>
                <w:rFonts w:ascii="Times New Roman" w:hAnsi="Times New Roman" w:cs="Times New Roman"/>
              </w:rPr>
              <w:t>000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руб. на заливку катка на Привокзальной площади в Комарово зимой 2018 – 2019 годов.       </w:t>
            </w:r>
          </w:p>
        </w:tc>
        <w:tc>
          <w:tcPr>
            <w:tcW w:w="3793" w:type="dxa"/>
          </w:tcPr>
          <w:p w:rsidR="00B65499" w:rsidRPr="00C22FEF" w:rsidRDefault="00BC42D9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Заливка катка по указанному адресу не возможна по причине отсутствия централизованного водоснабжения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а так же данная территория является ЗНОП  городского значения и обслуживается Комитетом по благоустройству СПб.</w:t>
            </w:r>
          </w:p>
        </w:tc>
      </w:tr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6F1A41" w:rsidRPr="00C22FEF" w:rsidRDefault="006F1A41" w:rsidP="006F1A41">
            <w:pPr>
              <w:pStyle w:val="a4"/>
              <w:jc w:val="both"/>
              <w:rPr>
                <w:sz w:val="22"/>
                <w:szCs w:val="22"/>
              </w:rPr>
            </w:pPr>
            <w:r w:rsidRPr="00C22FEF">
              <w:rPr>
                <w:sz w:val="22"/>
                <w:szCs w:val="22"/>
              </w:rPr>
              <w:t xml:space="preserve">Прошу обратиться к органам государственной власти Санкт-Петербурга для включения в список </w:t>
            </w:r>
            <w:r w:rsidRPr="00C22FEF">
              <w:rPr>
                <w:sz w:val="22"/>
                <w:szCs w:val="22"/>
              </w:rPr>
              <w:lastRenderedPageBreak/>
              <w:t>дорог местного значения следующих улиц для получения возможности ремонта дорог: часть Курортной улицы, идущей из пос. Репино, от пер. Связи до Лесного проспекта, часть Большого проспекта от ул. Связи до Лесного проспекта</w:t>
            </w:r>
            <w:proofErr w:type="gramStart"/>
            <w:r w:rsidRPr="00C22FEF">
              <w:rPr>
                <w:sz w:val="22"/>
                <w:szCs w:val="22"/>
              </w:rPr>
              <w:t>.</w:t>
            </w:r>
            <w:proofErr w:type="gramEnd"/>
            <w:r w:rsidRPr="00C22FEF">
              <w:rPr>
                <w:sz w:val="22"/>
                <w:szCs w:val="22"/>
              </w:rPr>
              <w:t xml:space="preserve"> </w:t>
            </w:r>
            <w:proofErr w:type="gramStart"/>
            <w:r w:rsidRPr="00C22FEF">
              <w:rPr>
                <w:sz w:val="22"/>
                <w:szCs w:val="22"/>
              </w:rPr>
              <w:t>у</w:t>
            </w:r>
            <w:proofErr w:type="gramEnd"/>
            <w:r w:rsidRPr="00C22FEF">
              <w:rPr>
                <w:sz w:val="22"/>
                <w:szCs w:val="22"/>
              </w:rPr>
              <w:t xml:space="preserve">л. Связи, пер. Связи, ул. Дружбы, В настоящее время указанные дороги являются малопроезжими, имеют многочисленные дефекты покрытия. </w:t>
            </w:r>
            <w:proofErr w:type="gramStart"/>
            <w:r w:rsidRPr="00C22FEF">
              <w:rPr>
                <w:sz w:val="22"/>
                <w:szCs w:val="22"/>
              </w:rPr>
              <w:t>В связи с обустройством авторазвязки над ж/</w:t>
            </w:r>
            <w:proofErr w:type="spellStart"/>
            <w:r w:rsidRPr="00C22FEF">
              <w:rPr>
                <w:sz w:val="22"/>
                <w:szCs w:val="22"/>
              </w:rPr>
              <w:t>д</w:t>
            </w:r>
            <w:proofErr w:type="spellEnd"/>
            <w:r w:rsidRPr="00C22FEF">
              <w:rPr>
                <w:sz w:val="22"/>
                <w:szCs w:val="22"/>
              </w:rPr>
              <w:t xml:space="preserve"> перегоном Репино-Комарово в створе Саперной улицы и переулка Связи возникает возможность пешеходного и велосообщения между северной и южной частями поселка Комарово.                                                 </w:t>
            </w:r>
            <w:proofErr w:type="gramEnd"/>
          </w:p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C062DF" w:rsidRPr="000945D4" w:rsidRDefault="00C062DF" w:rsidP="00C062DF">
            <w:pPr>
              <w:pStyle w:val="a6"/>
              <w:ind w:left="142"/>
              <w:rPr>
                <w:rFonts w:ascii="Times New Roman" w:hAnsi="Times New Roman"/>
              </w:rPr>
            </w:pPr>
            <w:r w:rsidRPr="00553469">
              <w:rPr>
                <w:rFonts w:ascii="Times New Roman" w:hAnsi="Times New Roman"/>
                <w:color w:val="000000" w:themeColor="text1"/>
              </w:rPr>
              <w:lastRenderedPageBreak/>
              <w:t xml:space="preserve">Органы местного самоуправления не наделены полномочиями по капитальному ремонту дорог </w:t>
            </w:r>
            <w:r w:rsidRPr="00553469">
              <w:rPr>
                <w:rFonts w:ascii="Times New Roman" w:hAnsi="Times New Roman"/>
                <w:color w:val="000000" w:themeColor="text1"/>
              </w:rPr>
              <w:lastRenderedPageBreak/>
              <w:t xml:space="preserve">местного значения, вследствие этого </w:t>
            </w:r>
            <w:r>
              <w:rPr>
                <w:rFonts w:ascii="Times New Roman" w:hAnsi="Times New Roman"/>
                <w:color w:val="000000" w:themeColor="text1"/>
              </w:rPr>
              <w:t xml:space="preserve">ОМСУ поселок Комарово </w:t>
            </w:r>
            <w:r w:rsidRPr="00553469">
              <w:rPr>
                <w:rFonts w:ascii="Times New Roman" w:hAnsi="Times New Roman"/>
                <w:color w:val="000000" w:themeColor="text1"/>
              </w:rPr>
              <w:t>счита</w:t>
            </w:r>
            <w:r>
              <w:rPr>
                <w:rFonts w:ascii="Times New Roman" w:hAnsi="Times New Roman"/>
                <w:color w:val="000000" w:themeColor="text1"/>
              </w:rPr>
              <w:t>ют</w:t>
            </w:r>
            <w:r w:rsidRPr="00553469">
              <w:rPr>
                <w:rFonts w:ascii="Times New Roman" w:hAnsi="Times New Roman"/>
                <w:color w:val="000000" w:themeColor="text1"/>
              </w:rPr>
              <w:t xml:space="preserve"> включение данных дорог в список дорог местного значения </w:t>
            </w:r>
            <w:r w:rsidRPr="000945D4">
              <w:rPr>
                <w:rFonts w:ascii="Times New Roman" w:hAnsi="Times New Roman"/>
              </w:rPr>
              <w:t>нецелесообразным.</w:t>
            </w:r>
          </w:p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6F1A41" w:rsidRPr="00C22FEF" w:rsidRDefault="006F1A41" w:rsidP="006F1A41">
            <w:pPr>
              <w:pStyle w:val="a4"/>
              <w:jc w:val="both"/>
              <w:rPr>
                <w:sz w:val="22"/>
                <w:szCs w:val="22"/>
              </w:rPr>
            </w:pPr>
            <w:r w:rsidRPr="00C22FEF">
              <w:rPr>
                <w:sz w:val="22"/>
                <w:szCs w:val="22"/>
              </w:rPr>
              <w:t xml:space="preserve">Прошу предусмотреть в бюджете 2019 денежные средства для ликвидации несанкционированно установленного поребрика вдоль ул. </w:t>
            </w:r>
            <w:proofErr w:type="gramStart"/>
            <w:r w:rsidRPr="00C22FEF">
              <w:rPr>
                <w:sz w:val="22"/>
                <w:szCs w:val="22"/>
              </w:rPr>
              <w:t>Ленинградская</w:t>
            </w:r>
            <w:proofErr w:type="gramEnd"/>
            <w:r w:rsidRPr="00C22FEF">
              <w:rPr>
                <w:sz w:val="22"/>
                <w:szCs w:val="22"/>
              </w:rPr>
              <w:t xml:space="preserve"> (напротив стадиона). Поребрик сужает проезжую часть и делает невозможным разъезд двух автомобилей на Ленинградской улице.        </w:t>
            </w:r>
          </w:p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B65499" w:rsidRPr="00C22FEF" w:rsidRDefault="00BC42D9" w:rsidP="00C9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Указанный  бортовой камень включен в актуализированный паспорт 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енинградская  и не подлежит ликвидации ,как элемент УДС.</w:t>
            </w:r>
          </w:p>
        </w:tc>
      </w:tr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B65499" w:rsidRPr="00C22FEF" w:rsidRDefault="006F1A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Восстановить профиль дренажной канавы ул. 4-я Дачная на участке от ул. Ленинградская до ул. Привокзальная (дренажная канава засыпана, обочина находится выше уровня дорожного полотна).                                                   </w:t>
            </w:r>
          </w:p>
        </w:tc>
        <w:tc>
          <w:tcPr>
            <w:tcW w:w="3793" w:type="dxa"/>
          </w:tcPr>
          <w:p w:rsidR="00B65499" w:rsidRPr="00C22FEF" w:rsidRDefault="00BC42D9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новых элементов УДС не относится к полномочиям ОМСУ.</w:t>
            </w:r>
          </w:p>
        </w:tc>
      </w:tr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B65499" w:rsidRPr="00C22FEF" w:rsidRDefault="006F1A41" w:rsidP="00C9201E">
            <w:pPr>
              <w:pStyle w:val="a4"/>
              <w:jc w:val="both"/>
              <w:rPr>
                <w:sz w:val="22"/>
                <w:szCs w:val="22"/>
              </w:rPr>
            </w:pPr>
            <w:r w:rsidRPr="00C22FEF">
              <w:rPr>
                <w:sz w:val="22"/>
                <w:szCs w:val="22"/>
              </w:rPr>
              <w:t xml:space="preserve">Заменить небезопасную бракованную (или доукомплектовать уплотнителями стыков) детскую горку на детской площадке на ул. 2-я </w:t>
            </w:r>
            <w:proofErr w:type="gramStart"/>
            <w:r w:rsidRPr="00C22FEF">
              <w:rPr>
                <w:sz w:val="22"/>
                <w:szCs w:val="22"/>
              </w:rPr>
              <w:t>Дачная</w:t>
            </w:r>
            <w:proofErr w:type="gramEnd"/>
            <w:r w:rsidRPr="00C22FEF">
              <w:rPr>
                <w:sz w:val="22"/>
                <w:szCs w:val="22"/>
              </w:rPr>
              <w:t xml:space="preserve">. Стыки (шириной 4-5 см) в трубе горки бьют детей по копчику. Возможны ушибы и переломы копчика.                                                            </w:t>
            </w:r>
          </w:p>
        </w:tc>
        <w:tc>
          <w:tcPr>
            <w:tcW w:w="3793" w:type="dxa"/>
          </w:tcPr>
          <w:p w:rsidR="00B65499" w:rsidRPr="00C22FEF" w:rsidRDefault="00C062DF" w:rsidP="00C9201E">
            <w:pPr>
              <w:pStyle w:val="a6"/>
              <w:ind w:left="14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Горка  будет обследована</w:t>
            </w:r>
            <w:r w:rsidR="00BC42D9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C42D9">
              <w:rPr>
                <w:rFonts w:ascii="Times New Roman" w:hAnsi="Times New Roman"/>
                <w:color w:val="000000" w:themeColor="text1"/>
              </w:rPr>
              <w:t>в случае необходимости проведен ремонт.</w:t>
            </w:r>
          </w:p>
        </w:tc>
      </w:tr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B65499" w:rsidRPr="00C22FEF" w:rsidRDefault="006F1A41" w:rsidP="00C9201E">
            <w:pPr>
              <w:pStyle w:val="a4"/>
              <w:jc w:val="both"/>
              <w:rPr>
                <w:sz w:val="22"/>
                <w:szCs w:val="22"/>
              </w:rPr>
            </w:pPr>
            <w:r w:rsidRPr="00C22FEF">
              <w:rPr>
                <w:sz w:val="22"/>
                <w:szCs w:val="22"/>
              </w:rPr>
              <w:t xml:space="preserve">На территории зоны благоустройства рядом с детской площадкой на ул. 2-я </w:t>
            </w:r>
            <w:proofErr w:type="gramStart"/>
            <w:r w:rsidRPr="00C22FEF">
              <w:rPr>
                <w:sz w:val="22"/>
                <w:szCs w:val="22"/>
              </w:rPr>
              <w:t>Дачная</w:t>
            </w:r>
            <w:proofErr w:type="gramEnd"/>
            <w:r w:rsidRPr="00C22FEF">
              <w:rPr>
                <w:sz w:val="22"/>
                <w:szCs w:val="22"/>
              </w:rPr>
              <w:t xml:space="preserve"> прошу сделать теннисный корт. Создать парковку рядом с указанной зоной благоустройства.                                                                            </w:t>
            </w:r>
          </w:p>
        </w:tc>
        <w:tc>
          <w:tcPr>
            <w:tcW w:w="3793" w:type="dxa"/>
          </w:tcPr>
          <w:p w:rsidR="00B65499" w:rsidRPr="00C22FEF" w:rsidRDefault="004D65FB" w:rsidP="00C9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представляется возможным по техническим причинам.</w:t>
            </w:r>
          </w:p>
        </w:tc>
      </w:tr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6F1A41" w:rsidRPr="00C22FEF" w:rsidRDefault="006F1A41" w:rsidP="006F1A41">
            <w:pPr>
              <w:pStyle w:val="a4"/>
              <w:jc w:val="both"/>
              <w:rPr>
                <w:sz w:val="22"/>
                <w:szCs w:val="22"/>
              </w:rPr>
            </w:pPr>
            <w:r w:rsidRPr="00C22FEF">
              <w:rPr>
                <w:sz w:val="22"/>
                <w:szCs w:val="22"/>
              </w:rPr>
              <w:t>Прошу обязать компанию, которая занимается текущим содержанием дорог местного значения выполнять в полном объеме работы по обслуживанию дренажных канав и водопропускных сооружений (труб) по улицам местного значения в пос. Комарово, в том числе прочистка дренажных канав два раза в год.</w:t>
            </w:r>
          </w:p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B65499" w:rsidRPr="0080655D" w:rsidRDefault="00BC42D9" w:rsidP="006F1A41">
            <w:pPr>
              <w:rPr>
                <w:rFonts w:ascii="Times New Roman" w:hAnsi="Times New Roman" w:cs="Times New Roman"/>
              </w:rPr>
            </w:pPr>
            <w:r w:rsidRPr="0080655D">
              <w:rPr>
                <w:rFonts w:ascii="Times New Roman" w:hAnsi="Times New Roman" w:cs="Times New Roman"/>
              </w:rPr>
              <w:t>Работы по обслуживанию</w:t>
            </w:r>
            <w:r w:rsidR="00975DAD" w:rsidRPr="0080655D">
              <w:rPr>
                <w:rFonts w:ascii="Times New Roman" w:hAnsi="Times New Roman" w:cs="Times New Roman"/>
              </w:rPr>
              <w:t xml:space="preserve"> дренажных канав и водопропускных труб </w:t>
            </w:r>
            <w:r w:rsidR="0080655D" w:rsidRPr="0080655D">
              <w:rPr>
                <w:rFonts w:ascii="Times New Roman" w:hAnsi="Times New Roman" w:cs="Times New Roman"/>
              </w:rPr>
              <w:t xml:space="preserve"> предусмотрены Муниципальным контрактом  по содержанию дорог.</w:t>
            </w:r>
          </w:p>
        </w:tc>
      </w:tr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C22FE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6F1A41" w:rsidRPr="00C22FEF" w:rsidRDefault="006F1A41" w:rsidP="006F1A41">
            <w:pPr>
              <w:pStyle w:val="a4"/>
              <w:jc w:val="both"/>
              <w:rPr>
                <w:sz w:val="22"/>
                <w:szCs w:val="22"/>
              </w:rPr>
            </w:pPr>
            <w:r w:rsidRPr="00C22FEF">
              <w:rPr>
                <w:sz w:val="22"/>
                <w:szCs w:val="22"/>
              </w:rPr>
              <w:t xml:space="preserve">Прошу предусмотреть в бюджете 2019 и выделить средства на проектирование и устройство освещения стадиона поселка Комарово и детских площадок на Ленинградской улице/ул. Кривцова. В настоящее время прекрасный </w:t>
            </w:r>
            <w:proofErr w:type="gramStart"/>
            <w:r w:rsidRPr="00C22FEF">
              <w:rPr>
                <w:sz w:val="22"/>
                <w:szCs w:val="22"/>
              </w:rPr>
              <w:t>стадион</w:t>
            </w:r>
            <w:proofErr w:type="gramEnd"/>
            <w:r w:rsidRPr="00C22FEF">
              <w:rPr>
                <w:sz w:val="22"/>
                <w:szCs w:val="22"/>
              </w:rPr>
              <w:t xml:space="preserve"> возможно использовать исключительно в светлое время суток, что затруднительно в осенне-зимне-весенний период. Основная целевая группа – дети школьного и </w:t>
            </w:r>
            <w:r w:rsidRPr="00C22FEF">
              <w:rPr>
                <w:sz w:val="22"/>
                <w:szCs w:val="22"/>
              </w:rPr>
              <w:lastRenderedPageBreak/>
              <w:t xml:space="preserve">дошкольного возраста, могут приходить на стадион и площадки лишь после школы и детского садика, когда уже смеркается или становится темно. На многих спортивных площадках в Санкт-Петербурге 3 существует освещение, что повышает потенциал их использования. Прошу привести в нормальное состояние террасную доску в «зоне благоустройства» на 2-й Дачной улице/5-й Дачный переулок.                    </w:t>
            </w:r>
          </w:p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6F1A41" w:rsidRPr="00C22FEF" w:rsidRDefault="00B65499" w:rsidP="006F1A41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B65499" w:rsidRPr="00C22FEF" w:rsidRDefault="0080655D" w:rsidP="00C9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освещению детских площадок не отнесены к полномочиям ОМСУ.</w:t>
            </w:r>
          </w:p>
        </w:tc>
      </w:tr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6F1A41" w:rsidRPr="00C22FEF" w:rsidRDefault="006F1A41" w:rsidP="006F1A41">
            <w:pPr>
              <w:pStyle w:val="a4"/>
              <w:jc w:val="both"/>
              <w:rPr>
                <w:sz w:val="22"/>
                <w:szCs w:val="22"/>
              </w:rPr>
            </w:pPr>
            <w:r w:rsidRPr="00C22FEF">
              <w:rPr>
                <w:sz w:val="22"/>
                <w:szCs w:val="22"/>
              </w:rPr>
              <w:t>Прошу установить зеркала-отражатели на следующих перекрестках, на которых есть глухие заборы: Цветочная/Васильева Громыхалова/Цветочная,</w:t>
            </w:r>
          </w:p>
          <w:p w:rsidR="006F1A41" w:rsidRPr="00C22FEF" w:rsidRDefault="006F1A41" w:rsidP="006F1A41">
            <w:pPr>
              <w:pStyle w:val="a4"/>
              <w:jc w:val="both"/>
              <w:rPr>
                <w:sz w:val="22"/>
                <w:szCs w:val="22"/>
              </w:rPr>
            </w:pPr>
            <w:r w:rsidRPr="00C22FEF">
              <w:rPr>
                <w:sz w:val="22"/>
                <w:szCs w:val="22"/>
              </w:rPr>
              <w:t xml:space="preserve">Громыхалова/ Привокзальная, 2-я Дачная/ Привокзальная, Ленинградская/ 2-я Дачная, Цветочная,/ 2-я Дачная, Саперная/Привокзальная, а также на плавном повороте Цветочной улицы между ул. Кривцова и ул. 5-Дачной.    </w:t>
            </w:r>
          </w:p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B65499" w:rsidRPr="00C22FEF" w:rsidRDefault="0080655D" w:rsidP="00C9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Зеркала- отражатели устанавливаются ОМСУ пос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омарово по </w:t>
            </w:r>
            <w:proofErr w:type="spellStart"/>
            <w:r>
              <w:rPr>
                <w:rFonts w:ascii="Times New Roman" w:hAnsi="Times New Roman" w:cs="Times New Roman"/>
              </w:rPr>
              <w:t>согласовыванию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ОГИБДД ОМВД Курортного района . Указанные адреса будут рассмотрены на заседании МС.</w:t>
            </w:r>
          </w:p>
        </w:tc>
      </w:tr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B65499" w:rsidRPr="00C22FEF" w:rsidRDefault="006F1A41" w:rsidP="00C9201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Создать детскую площадку в южной части поселка Комарово. Все детские площадки в настоящее время расположены в северной части Комарово. Чтобы на них попасть необходимо жителям южной части поселка переходить через железную дорогу.                                                                            </w:t>
            </w:r>
          </w:p>
        </w:tc>
        <w:tc>
          <w:tcPr>
            <w:tcW w:w="3793" w:type="dxa"/>
          </w:tcPr>
          <w:p w:rsidR="00B65499" w:rsidRPr="00C22FEF" w:rsidRDefault="00C062DF" w:rsidP="00C06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данный момент территорий ЗНОП местного значения, которые муниципальное образование может благоустраивать за свой счёт  в южной части посёлка нет.</w:t>
            </w:r>
          </w:p>
        </w:tc>
      </w:tr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B65499" w:rsidRPr="00C22FEF" w:rsidRDefault="006F1A41" w:rsidP="00C9201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Почему на публичные слушания выносятся расходы на праздничное новогоднее оформление поселка в сумме 500 000 руб., а контракты за новогоднее оформление заключаются на суммы более 2 900 000 руб.? Почему в течение года при рассмотрении вопроса об увеличении затрат данные вопросы не выносятся на публичные слушания? Предлагаю сумму расходов на установку праздничного оборудования к Новому году и праздничной атрибутики на улицах поселка ограничить 500 000 руб. Всю сумму </w:t>
            </w:r>
            <w:proofErr w:type="gramStart"/>
            <w:r w:rsidRPr="00C22FEF">
              <w:rPr>
                <w:rFonts w:ascii="Times New Roman" w:hAnsi="Times New Roman" w:cs="Times New Roman"/>
              </w:rPr>
              <w:t>сверх</w:t>
            </w:r>
            <w:proofErr w:type="gramEnd"/>
            <w:r w:rsidRPr="00C22FEF">
              <w:rPr>
                <w:rFonts w:ascii="Times New Roman" w:hAnsi="Times New Roman" w:cs="Times New Roman"/>
              </w:rPr>
              <w:t xml:space="preserve"> прошу направить </w:t>
            </w:r>
            <w:proofErr w:type="gramStart"/>
            <w:r w:rsidRPr="00C22FEF">
              <w:rPr>
                <w:rFonts w:ascii="Times New Roman" w:hAnsi="Times New Roman" w:cs="Times New Roman"/>
              </w:rPr>
              <w:t>на</w:t>
            </w:r>
            <w:proofErr w:type="gramEnd"/>
            <w:r w:rsidRPr="00C22FEF">
              <w:rPr>
                <w:rFonts w:ascii="Times New Roman" w:hAnsi="Times New Roman" w:cs="Times New Roman"/>
              </w:rPr>
              <w:t xml:space="preserve"> покупку нового автобуса или на организацию катка зимой 2018-2019 года.                                                              </w:t>
            </w:r>
          </w:p>
        </w:tc>
        <w:tc>
          <w:tcPr>
            <w:tcW w:w="3793" w:type="dxa"/>
          </w:tcPr>
          <w:p w:rsidR="00B65499" w:rsidRPr="00C22FEF" w:rsidRDefault="00364E91" w:rsidP="00364E91">
            <w:pPr>
              <w:jc w:val="both"/>
              <w:rPr>
                <w:rFonts w:ascii="Times New Roman" w:hAnsi="Times New Roman" w:cs="Times New Roman"/>
              </w:rPr>
            </w:pPr>
            <w:r w:rsidRPr="0096621A">
              <w:rPr>
                <w:rFonts w:ascii="Times New Roman" w:eastAsia="Calibri" w:hAnsi="Times New Roman" w:cs="Times New Roman"/>
              </w:rPr>
              <w:t>Установка праздничного оборудования и праздничной атрибутики на улицах поселка, оплата их эксплуатации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96621A">
              <w:rPr>
                <w:rFonts w:ascii="Times New Roman" w:eastAsia="Calibri" w:hAnsi="Times New Roman" w:cs="Times New Roman"/>
              </w:rPr>
              <w:t>Оплата электроэнер</w:t>
            </w:r>
            <w:r>
              <w:rPr>
                <w:rFonts w:ascii="Times New Roman" w:eastAsia="Calibri" w:hAnsi="Times New Roman" w:cs="Times New Roman"/>
              </w:rPr>
              <w:t xml:space="preserve">гии, </w:t>
            </w:r>
            <w:r w:rsidRPr="0096621A">
              <w:rPr>
                <w:rFonts w:ascii="Times New Roman" w:eastAsia="Calibri" w:hAnsi="Times New Roman" w:cs="Times New Roman"/>
              </w:rPr>
              <w:t>демонтаж</w:t>
            </w:r>
            <w:r>
              <w:rPr>
                <w:rFonts w:ascii="Times New Roman" w:hAnsi="Times New Roman"/>
              </w:rPr>
              <w:t xml:space="preserve"> елки</w:t>
            </w:r>
            <w:r w:rsidRPr="0096621A">
              <w:rPr>
                <w:rFonts w:ascii="Times New Roman" w:eastAsia="Calibri" w:hAnsi="Times New Roman" w:cs="Times New Roman"/>
              </w:rPr>
              <w:t>, консолей, растяжек</w:t>
            </w:r>
            <w:r>
              <w:rPr>
                <w:rFonts w:ascii="Times New Roman" w:hAnsi="Times New Roman"/>
              </w:rPr>
              <w:t>, хранение составит 500 тысяч рублей</w:t>
            </w:r>
          </w:p>
        </w:tc>
      </w:tr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6F1A41" w:rsidRPr="00C22FEF" w:rsidRDefault="006F1A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Прошу поставить электронные информационные указатели фактической и рекомендуемой скорости движения по улицам поселка для водителей на следующих улицах (особенно около спортивных и детских площадок): </w:t>
            </w:r>
            <w:proofErr w:type="gramStart"/>
            <w:r w:rsidRPr="00C22FEF">
              <w:rPr>
                <w:rFonts w:ascii="Times New Roman" w:hAnsi="Times New Roman" w:cs="Times New Roman"/>
              </w:rPr>
              <w:t>Цветочная, ул. Кривцова, ул. Ленинградская, ул. Васильева, ул. Громыхалова, ул. Морская, ул. 1-я Дачная.</w:t>
            </w:r>
            <w:proofErr w:type="gramEnd"/>
            <w:r w:rsidRPr="00C22FEF">
              <w:rPr>
                <w:rFonts w:ascii="Times New Roman" w:hAnsi="Times New Roman" w:cs="Times New Roman"/>
              </w:rPr>
              <w:t xml:space="preserve"> Добавить эти объекты в Программу профилактики ДТП.                                                                                </w:t>
            </w:r>
          </w:p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B65499" w:rsidRPr="00C22FEF" w:rsidRDefault="00364E91" w:rsidP="00C9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профилактики ДТП во внутригородском муниципальном образовании Санкт-Петербурга  посёлок Комарово не </w:t>
            </w:r>
            <w:proofErr w:type="gramStart"/>
            <w:r>
              <w:rPr>
                <w:rFonts w:ascii="Times New Roman" w:hAnsi="Times New Roman" w:cs="Times New Roman"/>
              </w:rPr>
              <w:t>существует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так как данное предложение не относятся к вопросам местного значения.</w:t>
            </w:r>
          </w:p>
        </w:tc>
      </w:tr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6F1A41" w:rsidRPr="00C22FEF" w:rsidRDefault="006F1A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Прошу сообщить, на что предусмотрено 98 000 руб. по статье «расходы на защиту населения и территории от ЧС, гражданская оборона». Прошу сократить с 98 000 до 5 000 расходы на защиту населения и территории от ЧС, гражданская </w:t>
            </w:r>
            <w:r w:rsidRPr="00C22FEF">
              <w:rPr>
                <w:rFonts w:ascii="Times New Roman" w:hAnsi="Times New Roman" w:cs="Times New Roman"/>
              </w:rPr>
              <w:lastRenderedPageBreak/>
              <w:t xml:space="preserve">оборона.                                                                                         </w:t>
            </w:r>
          </w:p>
        </w:tc>
        <w:tc>
          <w:tcPr>
            <w:tcW w:w="3793" w:type="dxa"/>
          </w:tcPr>
          <w:p w:rsidR="00B65499" w:rsidRPr="00C22FEF" w:rsidRDefault="00854F7A" w:rsidP="00364E9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На оборудование </w:t>
            </w:r>
            <w:r w:rsidR="00364E91">
              <w:rPr>
                <w:rFonts w:ascii="Times New Roman" w:hAnsi="Times New Roman" w:cs="Times New Roman"/>
                <w:color w:val="000000" w:themeColor="text1"/>
              </w:rPr>
              <w:t xml:space="preserve">УКП </w:t>
            </w:r>
            <w:r>
              <w:rPr>
                <w:rFonts w:ascii="Times New Roman" w:hAnsi="Times New Roman" w:cs="Times New Roman"/>
                <w:color w:val="000000" w:themeColor="text1"/>
              </w:rPr>
              <w:t>ГО и ЧС.</w:t>
            </w:r>
          </w:p>
        </w:tc>
      </w:tr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B65499" w:rsidRPr="00C22FEF" w:rsidRDefault="006F1A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Прошу сообщить, в какой статье бюджета 2019 заложены расходы на содержание и эксплуатацию муниципального автобуса, и в каком размере предусмотрены эти расходы?                                                                                      </w:t>
            </w:r>
          </w:p>
        </w:tc>
        <w:tc>
          <w:tcPr>
            <w:tcW w:w="3793" w:type="dxa"/>
          </w:tcPr>
          <w:p w:rsidR="00B65499" w:rsidRPr="00C22FEF" w:rsidRDefault="00854F7A" w:rsidP="00C9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935-01030020000021244-413 503,97.</w:t>
            </w:r>
          </w:p>
        </w:tc>
      </w:tr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B65499" w:rsidRPr="00C22FEF" w:rsidRDefault="006F1A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Прошу сообщить количество человек, находящихся под опекой и попечительством в Комарово. Кто конкретно из сотрудников занимается опекой и попечительством в Комарово? Предлагаю сделать внутреннее совмещение функций по опеке и попечительству с иными функциями у сотрудников Местной администрации для экономии бюджетных средств и сократить эти расходы в 2 раза.                                                                               </w:t>
            </w:r>
          </w:p>
        </w:tc>
        <w:tc>
          <w:tcPr>
            <w:tcW w:w="3793" w:type="dxa"/>
          </w:tcPr>
          <w:p w:rsidR="00E575B7" w:rsidRPr="0043184E" w:rsidRDefault="00E575B7" w:rsidP="00E57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75B7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Start"/>
            <w:r w:rsidRPr="0043184E">
              <w:rPr>
                <w:rFonts w:ascii="Times New Roman" w:hAnsi="Times New Roman" w:cs="Times New Roman"/>
              </w:rPr>
              <w:t>Орган опеки  создан в соответствии с Законом Санкт-Петербурга от 21.11.2007 N 536-109</w:t>
            </w:r>
            <w:r w:rsidRPr="0043184E">
              <w:rPr>
                <w:rFonts w:ascii="Times New Roman" w:hAnsi="Times New Roman" w:cs="Times New Roman"/>
              </w:rPr>
              <w:br/>
              <w:t>"О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Санкт-Петербурге"</w:t>
            </w:r>
            <w:r w:rsidRPr="0043184E">
              <w:rPr>
                <w:rFonts w:ascii="Times New Roman" w:hAnsi="Times New Roman" w:cs="Times New Roman"/>
              </w:rPr>
              <w:br/>
              <w:t>(принят</w:t>
            </w:r>
            <w:proofErr w:type="gramEnd"/>
            <w:r w:rsidRPr="004318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3184E">
              <w:rPr>
                <w:rFonts w:ascii="Times New Roman" w:hAnsi="Times New Roman" w:cs="Times New Roman"/>
              </w:rPr>
              <w:t>ЗС СПб 31.10.2007)</w:t>
            </w:r>
            <w:proofErr w:type="gramEnd"/>
          </w:p>
          <w:p w:rsidR="00E575B7" w:rsidRPr="0043184E" w:rsidRDefault="00E575B7" w:rsidP="00E57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184E">
              <w:rPr>
                <w:rFonts w:ascii="Times New Roman" w:hAnsi="Times New Roman" w:cs="Times New Roman"/>
              </w:rPr>
              <w:t>На учете состоит 2 человека.</w:t>
            </w:r>
          </w:p>
          <w:p w:rsidR="00B65499" w:rsidRPr="00C22FEF" w:rsidRDefault="00B65499" w:rsidP="00C9201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B65499" w:rsidRPr="00C22FEF" w:rsidRDefault="006F1A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Прошу включить в бюджет 2019 года выделение денежных средств на устройство катка зимой 2017-2019 года в поселке Комарово в объеме 2 000 </w:t>
            </w:r>
            <w:proofErr w:type="spellStart"/>
            <w:r w:rsidRPr="00C22FEF">
              <w:rPr>
                <w:rFonts w:ascii="Times New Roman" w:hAnsi="Times New Roman" w:cs="Times New Roman"/>
              </w:rPr>
              <w:t>000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руб.                                                                                                                        </w:t>
            </w:r>
          </w:p>
        </w:tc>
        <w:tc>
          <w:tcPr>
            <w:tcW w:w="3793" w:type="dxa"/>
          </w:tcPr>
          <w:p w:rsidR="00B65499" w:rsidRPr="0043184E" w:rsidRDefault="00E575B7" w:rsidP="00E575B7">
            <w:pPr>
              <w:rPr>
                <w:rFonts w:ascii="Times New Roman" w:hAnsi="Times New Roman" w:cs="Times New Roman"/>
              </w:rPr>
            </w:pPr>
            <w:r w:rsidRPr="0043184E">
              <w:rPr>
                <w:rFonts w:ascii="Times New Roman" w:hAnsi="Times New Roman" w:cs="Times New Roman"/>
              </w:rPr>
              <w:t>Устройство катка бюджетом 2019 года не предусмотрено.</w:t>
            </w:r>
          </w:p>
        </w:tc>
      </w:tr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6F1A41" w:rsidRPr="00C22FEF" w:rsidRDefault="006F1A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Прошу расшифровать сумму в 800 000 руб. на проведение экскурсий в разрезе конкретных экскурсий в конкретные места. Прошу указать стоимость каждой экскурсии.                                                                                                      </w:t>
            </w:r>
          </w:p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B65499" w:rsidRPr="0043184E" w:rsidRDefault="00E575B7" w:rsidP="00C9201E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184E">
              <w:rPr>
                <w:rFonts w:ascii="Times New Roman" w:hAnsi="Times New Roman" w:cs="Times New Roman"/>
              </w:rPr>
              <w:t>Конкретизация по каждой экскурсии</w:t>
            </w:r>
            <w:r w:rsidR="0043184E" w:rsidRPr="0043184E">
              <w:rPr>
                <w:rFonts w:ascii="Times New Roman" w:hAnsi="Times New Roman" w:cs="Times New Roman"/>
              </w:rPr>
              <w:t xml:space="preserve">  будет определена после проведения аукциона,  с учетом понижающего коэффициента</w:t>
            </w:r>
            <w:r w:rsidR="0043184E">
              <w:rPr>
                <w:rFonts w:ascii="Times New Roman" w:hAnsi="Times New Roman" w:cs="Times New Roman"/>
              </w:rPr>
              <w:t>.</w:t>
            </w:r>
          </w:p>
        </w:tc>
      </w:tr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B65499" w:rsidRPr="00C22FEF" w:rsidRDefault="006F1A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Прошу исключить 100 000 руб. с Тематической игры-светофора по «Безопасности дорожного движения», направить указанную сумму на установку зеркал-отражателей и электронных информационных указателей скорости движения автомобилей по поселку.                                                            </w:t>
            </w:r>
          </w:p>
        </w:tc>
        <w:tc>
          <w:tcPr>
            <w:tcW w:w="3793" w:type="dxa"/>
          </w:tcPr>
          <w:p w:rsidR="00B65499" w:rsidRPr="00C22FEF" w:rsidRDefault="0043184E" w:rsidP="006F1A41">
            <w:pPr>
              <w:pStyle w:val="a6"/>
              <w:tabs>
                <w:tab w:val="left" w:pos="-1"/>
              </w:tabs>
              <w:ind w:left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Законом Санкт-Петербурга от 23.09.2003  № 420-79 определен исчерпывающий список вопросов местного значения, данное предложение к вопросам местного значения не отнесено.</w:t>
            </w:r>
          </w:p>
        </w:tc>
      </w:tr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B65499" w:rsidRPr="00C22FEF" w:rsidRDefault="006F1A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Прошу пояснить причину закупки материалов за 80 000 руб. (программа по ЧС).                                                                                                                        </w:t>
            </w:r>
          </w:p>
        </w:tc>
        <w:tc>
          <w:tcPr>
            <w:tcW w:w="3793" w:type="dxa"/>
          </w:tcPr>
          <w:p w:rsidR="00B65499" w:rsidRPr="00C22FEF" w:rsidRDefault="0043184E" w:rsidP="00C9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. п.25</w:t>
            </w:r>
          </w:p>
        </w:tc>
      </w:tr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B65499" w:rsidRPr="00C22FEF" w:rsidRDefault="006F1A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Прошу пояснить, включается ли в сумму расходов по Ведомственной целевой программе «Текущий ремонт и содержание дорог, расположенных в пределах границ МО поселок Комарово….» посыпка улиц солью или </w:t>
            </w:r>
            <w:proofErr w:type="spellStart"/>
            <w:r w:rsidRPr="00C22FEF">
              <w:rPr>
                <w:rFonts w:ascii="Times New Roman" w:hAnsi="Times New Roman" w:cs="Times New Roman"/>
              </w:rPr>
              <w:t>песко-соляной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смесью.                                                                                                        </w:t>
            </w:r>
          </w:p>
        </w:tc>
        <w:tc>
          <w:tcPr>
            <w:tcW w:w="3793" w:type="dxa"/>
          </w:tcPr>
          <w:p w:rsidR="00B65499" w:rsidRPr="00C22FEF" w:rsidRDefault="0043184E" w:rsidP="00C9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Применение ПГМ (</w:t>
            </w:r>
            <w:proofErr w:type="spellStart"/>
            <w:r>
              <w:rPr>
                <w:rFonts w:ascii="Times New Roman" w:hAnsi="Times New Roman"/>
              </w:rPr>
              <w:t>против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гололедных  материалов) производится в соответствии с технологическим регламентом по комплексной уборке дорог.</w:t>
            </w:r>
          </w:p>
        </w:tc>
      </w:tr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B65499" w:rsidRPr="00C22FEF" w:rsidRDefault="00F7715C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Прошу пояснить, почему в Ведомственной программе «Организация местных и участие в проведении городских праздничных и иных </w:t>
            </w:r>
            <w:r w:rsidRPr="00C22FEF">
              <w:rPr>
                <w:rFonts w:ascii="Times New Roman" w:hAnsi="Times New Roman" w:cs="Times New Roman"/>
              </w:rPr>
              <w:lastRenderedPageBreak/>
              <w:t xml:space="preserve">зрелищных мероприятий для жителей … ВМО поселок Комарово в 2019 году» запланированы следующие мероприятия: «Праздничное мероприятие «День </w:t>
            </w:r>
            <w:proofErr w:type="spellStart"/>
            <w:r w:rsidRPr="00C22FEF">
              <w:rPr>
                <w:rFonts w:ascii="Times New Roman" w:hAnsi="Times New Roman" w:cs="Times New Roman"/>
              </w:rPr>
              <w:t>первокласника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» - 60 000 руб. Сколько первоклассников в Комарово? Школа в Комарово отсутствует. Почему подобные мероприятия не планируются для 2-классников, 4- </w:t>
            </w:r>
            <w:proofErr w:type="spellStart"/>
            <w:r w:rsidRPr="00C22FEF">
              <w:rPr>
                <w:rFonts w:ascii="Times New Roman" w:hAnsi="Times New Roman" w:cs="Times New Roman"/>
              </w:rPr>
              <w:t>классников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и 7-классников? Прошу исключить Дни первоклассника из «Программы…», а сэкономленные деньги направить на установку зеркал-отражателей на перекрестках.                                                 </w:t>
            </w:r>
          </w:p>
        </w:tc>
        <w:tc>
          <w:tcPr>
            <w:tcW w:w="3793" w:type="dxa"/>
          </w:tcPr>
          <w:p w:rsidR="00B65499" w:rsidRPr="00C22FEF" w:rsidRDefault="00774CB2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Все </w:t>
            </w:r>
            <w:proofErr w:type="gramStart"/>
            <w:r>
              <w:rPr>
                <w:rFonts w:ascii="Times New Roman" w:hAnsi="Times New Roman" w:cs="Times New Roman"/>
              </w:rPr>
              <w:t>первоклассники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зарегистрированные на территории МО пос. Комарово получают памятные подарки к 1 сентября, в том </w:t>
            </w:r>
            <w:r>
              <w:rPr>
                <w:rFonts w:ascii="Times New Roman" w:hAnsi="Times New Roman" w:cs="Times New Roman"/>
              </w:rPr>
              <w:lastRenderedPageBreak/>
              <w:t xml:space="preserve">числе в 2018 году сын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 получил подарок от муниципального совета на 1 сентября. Данное предложение считать не целесообразным.</w:t>
            </w:r>
          </w:p>
        </w:tc>
      </w:tr>
      <w:tr w:rsidR="00B65499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B65499" w:rsidRPr="00C22FEF" w:rsidRDefault="00F7715C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Прошу расшифровать сумму в 1 054 500 руб. из Программы «Благоустройство территории МО в 2019 году» по статье «Уборка территорий внутриквартального озеленения» и разбить сумму по каждой из территорий внутриквартального озеленения.                                                      </w:t>
            </w:r>
          </w:p>
        </w:tc>
        <w:tc>
          <w:tcPr>
            <w:tcW w:w="3793" w:type="dxa"/>
          </w:tcPr>
          <w:p w:rsidR="008F67E0" w:rsidRDefault="008F67E0" w:rsidP="008F67E0">
            <w:pPr>
              <w:jc w:val="both"/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 xml:space="preserve">Сумма рассчитывается по площади территорий внутриквартального озеленения в зависимости </w:t>
            </w:r>
            <w:proofErr w:type="gramStart"/>
            <w:r w:rsidRPr="00B63960">
              <w:rPr>
                <w:rFonts w:ascii="Times New Roman" w:hAnsi="Times New Roman" w:cs="Times New Roman"/>
              </w:rPr>
              <w:t>от</w:t>
            </w:r>
            <w:proofErr w:type="gramEnd"/>
            <w:r w:rsidRPr="00B63960">
              <w:rPr>
                <w:rFonts w:ascii="Times New Roman" w:hAnsi="Times New Roman" w:cs="Times New Roman"/>
              </w:rPr>
              <w:t xml:space="preserve">: </w:t>
            </w:r>
          </w:p>
          <w:p w:rsidR="008F67E0" w:rsidRPr="00B63960" w:rsidRDefault="008F67E0" w:rsidP="008F67E0">
            <w:pPr>
              <w:jc w:val="both"/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3960">
              <w:rPr>
                <w:rFonts w:ascii="Times New Roman" w:hAnsi="Times New Roman" w:cs="Times New Roman"/>
              </w:rPr>
              <w:t>Времени года производимых работ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F67E0" w:rsidRPr="00B63960" w:rsidRDefault="008F67E0" w:rsidP="008F67E0">
            <w:pPr>
              <w:jc w:val="both"/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3960">
              <w:rPr>
                <w:rFonts w:ascii="Times New Roman" w:hAnsi="Times New Roman" w:cs="Times New Roman"/>
              </w:rPr>
              <w:t>Покрытия уборочных площадей.</w:t>
            </w:r>
          </w:p>
          <w:p w:rsidR="008F67E0" w:rsidRPr="00B63960" w:rsidRDefault="008F67E0" w:rsidP="008F67E0">
            <w:pPr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>Площадь территорий внутриквартального озеленения:</w:t>
            </w:r>
          </w:p>
          <w:p w:rsidR="008F67E0" w:rsidRPr="00B63960" w:rsidRDefault="008F67E0" w:rsidP="008F67E0">
            <w:pPr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>38-111-1-7 476 кв</w:t>
            </w:r>
            <w:proofErr w:type="gramStart"/>
            <w:r w:rsidRPr="00B63960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8F67E0" w:rsidRPr="00B63960" w:rsidRDefault="008F67E0" w:rsidP="008F67E0">
            <w:pPr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>38-111-2 - 6 626 кв</w:t>
            </w:r>
            <w:proofErr w:type="gramStart"/>
            <w:r w:rsidRPr="00B63960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8F67E0" w:rsidRPr="00B63960" w:rsidRDefault="008F67E0" w:rsidP="008F67E0">
            <w:pPr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>38-111-3 - 13 111 кв</w:t>
            </w:r>
            <w:proofErr w:type="gramStart"/>
            <w:r w:rsidRPr="00B63960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8F67E0" w:rsidRPr="00B63960" w:rsidRDefault="008F67E0" w:rsidP="008F67E0">
            <w:pPr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>38-111-4 -9 157 кв</w:t>
            </w:r>
            <w:proofErr w:type="gramStart"/>
            <w:r w:rsidRPr="00B63960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8F67E0" w:rsidRPr="00B63960" w:rsidRDefault="008F67E0" w:rsidP="008F67E0">
            <w:pPr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>38-111-5-  9 277 кв</w:t>
            </w:r>
            <w:proofErr w:type="gramStart"/>
            <w:r w:rsidRPr="00B63960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8F67E0" w:rsidRPr="00B63960" w:rsidRDefault="008F67E0" w:rsidP="008F67E0">
            <w:pPr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>38-111-6 - 7 514 кв</w:t>
            </w:r>
            <w:proofErr w:type="gramStart"/>
            <w:r w:rsidRPr="00B63960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8F67E0" w:rsidRPr="00B63960" w:rsidRDefault="008F67E0" w:rsidP="008F67E0">
            <w:pPr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>38-111-7 - 5 280 кв</w:t>
            </w:r>
            <w:proofErr w:type="gramStart"/>
            <w:r w:rsidRPr="00B63960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8F67E0" w:rsidRPr="00B63960" w:rsidRDefault="008F67E0" w:rsidP="008F67E0">
            <w:pPr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 xml:space="preserve">38-111-8 - </w:t>
            </w:r>
            <w:r w:rsidRPr="00B63960">
              <w:rPr>
                <w:rFonts w:ascii="Times New Roman" w:hAnsi="Times New Roman" w:cs="Times New Roman"/>
                <w:bCs/>
              </w:rPr>
              <w:t>3 698</w:t>
            </w:r>
            <w:r w:rsidRPr="00B63960">
              <w:rPr>
                <w:rFonts w:ascii="Times New Roman" w:hAnsi="Times New Roman" w:cs="Times New Roman"/>
              </w:rPr>
              <w:t xml:space="preserve"> кв</w:t>
            </w:r>
            <w:proofErr w:type="gramStart"/>
            <w:r w:rsidRPr="00B63960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B65499" w:rsidRPr="00C22FEF" w:rsidRDefault="008F67E0" w:rsidP="008F67E0">
            <w:pPr>
              <w:rPr>
                <w:rFonts w:ascii="Times New Roman" w:hAnsi="Times New Roman" w:cs="Times New Roman"/>
              </w:rPr>
            </w:pPr>
            <w:proofErr w:type="gramStart"/>
            <w:r w:rsidRPr="00B63960">
              <w:rPr>
                <w:rFonts w:ascii="Times New Roman" w:hAnsi="Times New Roman" w:cs="Times New Roman"/>
              </w:rPr>
              <w:t xml:space="preserve">Предельные нормативы затрат бюджета Санкт-Петербурга на уборку и санитарную очистку территорий, за исключением земельных участков, обеспечение уборки и санитарной очистки которых осуществляется гражданами и юридическими лицами либо отнесено к полномочиям исполнительных органов государственной </w:t>
            </w:r>
            <w:r w:rsidR="006B49CE">
              <w:rPr>
                <w:rFonts w:ascii="Times New Roman" w:hAnsi="Times New Roman" w:cs="Times New Roman"/>
              </w:rPr>
              <w:t>власти Санкт-Петербурга, на 2019</w:t>
            </w:r>
            <w:r w:rsidRPr="00B63960">
              <w:rPr>
                <w:rFonts w:ascii="Times New Roman" w:hAnsi="Times New Roman" w:cs="Times New Roman"/>
              </w:rPr>
              <w:t xml:space="preserve"> год, утвержденные Распоряжением Комитета экономической политике и стратегическому планированию Санкт-Петербурга  Прав</w:t>
            </w:r>
            <w:r w:rsidR="006B49CE">
              <w:rPr>
                <w:rFonts w:ascii="Times New Roman" w:hAnsi="Times New Roman" w:cs="Times New Roman"/>
              </w:rPr>
              <w:t>ительства Санкт-Петербурга от 31.05.2018 г. № 84</w:t>
            </w:r>
            <w:r w:rsidRPr="00B63960">
              <w:rPr>
                <w:rFonts w:ascii="Times New Roman" w:hAnsi="Times New Roman" w:cs="Times New Roman"/>
              </w:rPr>
              <w:t>-р.</w:t>
            </w:r>
            <w:proofErr w:type="gramEnd"/>
          </w:p>
        </w:tc>
      </w:tr>
      <w:tr w:rsidR="00B65499" w:rsidRPr="00A00882" w:rsidTr="00C9201E">
        <w:tc>
          <w:tcPr>
            <w:tcW w:w="601" w:type="dxa"/>
          </w:tcPr>
          <w:p w:rsidR="00B65499" w:rsidRPr="00C22FEF" w:rsidRDefault="00B65499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244" w:type="dxa"/>
          </w:tcPr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B65499" w:rsidRPr="00C22FEF" w:rsidRDefault="00F7715C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Какая сумма выделена уборку территории внутриквартального озеленения в квартале, ограниченном улицами: Юрия Германа, </w:t>
            </w:r>
            <w:proofErr w:type="gramStart"/>
            <w:r w:rsidRPr="00C22FEF">
              <w:rPr>
                <w:rFonts w:ascii="Times New Roman" w:hAnsi="Times New Roman" w:cs="Times New Roman"/>
              </w:rPr>
              <w:t>Выборгская</w:t>
            </w:r>
            <w:proofErr w:type="gramEnd"/>
            <w:r w:rsidRPr="00C22FEF">
              <w:rPr>
                <w:rFonts w:ascii="Times New Roman" w:hAnsi="Times New Roman" w:cs="Times New Roman"/>
              </w:rPr>
              <w:t xml:space="preserve">, Громыхалова, Цветочная.                                                                                        </w:t>
            </w:r>
          </w:p>
        </w:tc>
        <w:tc>
          <w:tcPr>
            <w:tcW w:w="3793" w:type="dxa"/>
          </w:tcPr>
          <w:p w:rsidR="006B49CE" w:rsidRDefault="006B49CE" w:rsidP="006B49CE">
            <w:pPr>
              <w:jc w:val="both"/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 xml:space="preserve">Сумма рассчитывается по площади территорий внутриквартального озеленения в зависимости </w:t>
            </w:r>
            <w:proofErr w:type="gramStart"/>
            <w:r w:rsidRPr="00B63960">
              <w:rPr>
                <w:rFonts w:ascii="Times New Roman" w:hAnsi="Times New Roman" w:cs="Times New Roman"/>
              </w:rPr>
              <w:t>от</w:t>
            </w:r>
            <w:proofErr w:type="gramEnd"/>
            <w:r w:rsidRPr="00B63960">
              <w:rPr>
                <w:rFonts w:ascii="Times New Roman" w:hAnsi="Times New Roman" w:cs="Times New Roman"/>
              </w:rPr>
              <w:t xml:space="preserve">: </w:t>
            </w:r>
          </w:p>
          <w:p w:rsidR="006B49CE" w:rsidRPr="00B63960" w:rsidRDefault="006B49CE" w:rsidP="006B49CE">
            <w:pPr>
              <w:jc w:val="both"/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3960">
              <w:rPr>
                <w:rFonts w:ascii="Times New Roman" w:hAnsi="Times New Roman" w:cs="Times New Roman"/>
              </w:rPr>
              <w:t>Времени года производимых работ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B49CE" w:rsidRPr="00B63960" w:rsidRDefault="006B49CE" w:rsidP="006B49CE">
            <w:pPr>
              <w:jc w:val="both"/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3960">
              <w:rPr>
                <w:rFonts w:ascii="Times New Roman" w:hAnsi="Times New Roman" w:cs="Times New Roman"/>
              </w:rPr>
              <w:t>Покрытия уборочных площадей.</w:t>
            </w:r>
          </w:p>
          <w:p w:rsidR="006B49CE" w:rsidRPr="00B63960" w:rsidRDefault="006B49CE" w:rsidP="006B49CE">
            <w:pPr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>Площадь территорий внутриквартального озеленения:</w:t>
            </w:r>
          </w:p>
          <w:p w:rsidR="006B49CE" w:rsidRPr="00B63960" w:rsidRDefault="006B49CE" w:rsidP="006B49CE">
            <w:pPr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>38-111-1-7 476 кв</w:t>
            </w:r>
            <w:proofErr w:type="gramStart"/>
            <w:r w:rsidRPr="00B63960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6B49CE" w:rsidRPr="00B63960" w:rsidRDefault="006B49CE" w:rsidP="006B49CE">
            <w:pPr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>38-111-2 - 6 626 кв</w:t>
            </w:r>
            <w:proofErr w:type="gramStart"/>
            <w:r w:rsidRPr="00B63960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6B49CE" w:rsidRPr="00B63960" w:rsidRDefault="006B49CE" w:rsidP="006B49CE">
            <w:pPr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>38-111-3 - 13 111 кв</w:t>
            </w:r>
            <w:proofErr w:type="gramStart"/>
            <w:r w:rsidRPr="00B63960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6B49CE" w:rsidRPr="00B63960" w:rsidRDefault="006B49CE" w:rsidP="006B49CE">
            <w:pPr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>38-111-4 -9 157 кв</w:t>
            </w:r>
            <w:proofErr w:type="gramStart"/>
            <w:r w:rsidRPr="00B63960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6B49CE" w:rsidRPr="00B63960" w:rsidRDefault="006B49CE" w:rsidP="006B49CE">
            <w:pPr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lastRenderedPageBreak/>
              <w:t>38-111-5-  9 277 кв</w:t>
            </w:r>
            <w:proofErr w:type="gramStart"/>
            <w:r w:rsidRPr="00B63960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6B49CE" w:rsidRPr="00B63960" w:rsidRDefault="006B49CE" w:rsidP="006B49CE">
            <w:pPr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>38-111-6 - 7 514 кв</w:t>
            </w:r>
            <w:proofErr w:type="gramStart"/>
            <w:r w:rsidRPr="00B63960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6B49CE" w:rsidRPr="00B63960" w:rsidRDefault="006B49CE" w:rsidP="006B49CE">
            <w:pPr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>38-111-7 - 5 280 кв</w:t>
            </w:r>
            <w:proofErr w:type="gramStart"/>
            <w:r w:rsidRPr="00B63960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6B49CE" w:rsidRPr="00B63960" w:rsidRDefault="006B49CE" w:rsidP="006B49CE">
            <w:pPr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 xml:space="preserve">38-111-8 - </w:t>
            </w:r>
            <w:r w:rsidRPr="00B63960">
              <w:rPr>
                <w:rFonts w:ascii="Times New Roman" w:hAnsi="Times New Roman" w:cs="Times New Roman"/>
                <w:bCs/>
              </w:rPr>
              <w:t>3 698</w:t>
            </w:r>
            <w:r w:rsidRPr="00B63960">
              <w:rPr>
                <w:rFonts w:ascii="Times New Roman" w:hAnsi="Times New Roman" w:cs="Times New Roman"/>
              </w:rPr>
              <w:t xml:space="preserve"> кв</w:t>
            </w:r>
            <w:proofErr w:type="gramStart"/>
            <w:r w:rsidRPr="00B63960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B65499" w:rsidRPr="00C22FEF" w:rsidRDefault="00B65499" w:rsidP="00C920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1A41" w:rsidRPr="004D1410" w:rsidTr="00C9201E">
        <w:tc>
          <w:tcPr>
            <w:tcW w:w="601" w:type="dxa"/>
          </w:tcPr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lastRenderedPageBreak/>
              <w:t>36.</w:t>
            </w:r>
          </w:p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F7715C" w:rsidRPr="00C22FEF" w:rsidRDefault="00F7715C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6F1A41" w:rsidRPr="00C22FEF" w:rsidRDefault="00F7715C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Какая сумма выделена на покупку сувенирной продукции МО Комарово на 2019 год?   </w:t>
            </w:r>
          </w:p>
        </w:tc>
        <w:tc>
          <w:tcPr>
            <w:tcW w:w="3793" w:type="dxa"/>
          </w:tcPr>
          <w:p w:rsidR="006F1A41" w:rsidRPr="00A00882" w:rsidRDefault="00A00882" w:rsidP="00C920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00882">
              <w:rPr>
                <w:rFonts w:ascii="Times New Roman" w:hAnsi="Times New Roman" w:cs="Times New Roman"/>
                <w:color w:val="000000" w:themeColor="text1"/>
              </w:rPr>
              <w:t>На покупку сувенирной продукции выделено 20 000 рублей.</w:t>
            </w:r>
          </w:p>
        </w:tc>
      </w:tr>
      <w:tr w:rsidR="006F1A41" w:rsidRPr="004D1410" w:rsidTr="00C9201E">
        <w:tc>
          <w:tcPr>
            <w:tcW w:w="601" w:type="dxa"/>
          </w:tcPr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37.</w:t>
            </w:r>
          </w:p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F7715C" w:rsidRPr="00C22FEF" w:rsidRDefault="00F7715C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6F1A41" w:rsidRPr="00C22FEF" w:rsidRDefault="00F7715C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Почему на чествование юбиляров предусмотрено 420 000 руб.? Что планируется покупать на эти деньги, сколько всего юбиляров в Комарово в 2019 году? Сколько планируется потратить на каждого юбиляра?</w:t>
            </w:r>
          </w:p>
        </w:tc>
        <w:tc>
          <w:tcPr>
            <w:tcW w:w="3793" w:type="dxa"/>
          </w:tcPr>
          <w:p w:rsidR="006F1A41" w:rsidRPr="00C22FEF" w:rsidRDefault="00774CB2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год юбиляров более 50 человек, примерная стоимость одного поздравления составляет 416 рублей.</w:t>
            </w:r>
          </w:p>
        </w:tc>
      </w:tr>
      <w:tr w:rsidR="006F1A41" w:rsidRPr="004D1410" w:rsidTr="00C9201E">
        <w:tc>
          <w:tcPr>
            <w:tcW w:w="601" w:type="dxa"/>
          </w:tcPr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38.</w:t>
            </w:r>
          </w:p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F7715C" w:rsidRPr="00C22FEF" w:rsidRDefault="00F7715C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6F1A41" w:rsidRPr="00C22FEF" w:rsidRDefault="00F7715C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Прошу</w:t>
            </w:r>
            <w:proofErr w:type="gramStart"/>
            <w:r w:rsidRPr="00C22FEF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C22FEF">
              <w:rPr>
                <w:rFonts w:ascii="Times New Roman" w:hAnsi="Times New Roman" w:cs="Times New Roman"/>
              </w:rPr>
              <w:t xml:space="preserve">сключить из бюджета проведение мероприятия по реконструкции событий ВОВ на территории МО Комарово (75 000 руб.), деньги направить на заливку катка зимой.                                                           </w:t>
            </w:r>
          </w:p>
        </w:tc>
        <w:tc>
          <w:tcPr>
            <w:tcW w:w="3793" w:type="dxa"/>
          </w:tcPr>
          <w:p w:rsidR="006F1A41" w:rsidRPr="00C22FEF" w:rsidRDefault="00854F7A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Исключено.</w:t>
            </w:r>
          </w:p>
        </w:tc>
      </w:tr>
      <w:tr w:rsidR="006F1A41" w:rsidRPr="004D1410" w:rsidTr="00C9201E">
        <w:tc>
          <w:tcPr>
            <w:tcW w:w="601" w:type="dxa"/>
          </w:tcPr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39.</w:t>
            </w:r>
          </w:p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F7715C" w:rsidRPr="00C22FEF" w:rsidRDefault="00F7715C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F7715C" w:rsidRPr="00C22FEF" w:rsidRDefault="00F7715C" w:rsidP="00F7715C">
            <w:pPr>
              <w:pStyle w:val="a4"/>
              <w:jc w:val="both"/>
              <w:rPr>
                <w:sz w:val="22"/>
                <w:szCs w:val="22"/>
              </w:rPr>
            </w:pPr>
            <w:r w:rsidRPr="00C22FEF">
              <w:rPr>
                <w:sz w:val="22"/>
                <w:szCs w:val="22"/>
              </w:rPr>
              <w:t xml:space="preserve">Прошу сообщить, что подразумевается в Программе «Благоустройство территории МО в 2019 году» по статье «Санитарное содержание территорий по отдельному </w:t>
            </w:r>
            <w:proofErr w:type="spellStart"/>
            <w:r w:rsidRPr="00C22FEF">
              <w:rPr>
                <w:sz w:val="22"/>
                <w:szCs w:val="22"/>
              </w:rPr>
              <w:t>гос</w:t>
            </w:r>
            <w:proofErr w:type="gramStart"/>
            <w:r w:rsidRPr="00C22FEF">
              <w:rPr>
                <w:sz w:val="22"/>
                <w:szCs w:val="22"/>
              </w:rPr>
              <w:t>.п</w:t>
            </w:r>
            <w:proofErr w:type="gramEnd"/>
            <w:r w:rsidRPr="00C22FEF">
              <w:rPr>
                <w:sz w:val="22"/>
                <w:szCs w:val="22"/>
              </w:rPr>
              <w:t>олномочию</w:t>
            </w:r>
            <w:proofErr w:type="spellEnd"/>
            <w:r w:rsidRPr="00C22FEF">
              <w:rPr>
                <w:sz w:val="22"/>
                <w:szCs w:val="22"/>
              </w:rPr>
              <w:t xml:space="preserve">» 9612 500 руб. Какие территории, по каким точно адресам, какой площадью содержатся по этому полномочию? Прошу сократить указанную статью на 50 %. Деньги направить на заливку катка.  </w:t>
            </w:r>
          </w:p>
          <w:p w:rsidR="006F1A41" w:rsidRPr="00C22FEF" w:rsidRDefault="006F1A41" w:rsidP="00C920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6F1A41" w:rsidRPr="00C22FEF" w:rsidRDefault="00774CB2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 переданное отдельное государственное полномочие, сократить эту статью не представляется возможным.</w:t>
            </w:r>
          </w:p>
        </w:tc>
      </w:tr>
      <w:tr w:rsidR="006F1A41" w:rsidRPr="004D1410" w:rsidTr="00C9201E">
        <w:tc>
          <w:tcPr>
            <w:tcW w:w="601" w:type="dxa"/>
          </w:tcPr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40.</w:t>
            </w:r>
          </w:p>
          <w:p w:rsidR="006F1A41" w:rsidRPr="00C22FEF" w:rsidRDefault="006F1A41" w:rsidP="006F1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F7715C" w:rsidRPr="00C22FEF" w:rsidRDefault="00F7715C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6F1A41" w:rsidRPr="00C22FEF" w:rsidRDefault="00F7715C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Прошу исключить 57 500 руб. </w:t>
            </w:r>
            <w:proofErr w:type="gramStart"/>
            <w:r w:rsidRPr="00C22FEF">
              <w:rPr>
                <w:rFonts w:ascii="Times New Roman" w:hAnsi="Times New Roman" w:cs="Times New Roman"/>
              </w:rPr>
              <w:t>с</w:t>
            </w:r>
            <w:proofErr w:type="gramEnd"/>
            <w:r w:rsidRPr="00C22FEF">
              <w:rPr>
                <w:rFonts w:ascii="Times New Roman" w:hAnsi="Times New Roman" w:cs="Times New Roman"/>
              </w:rPr>
              <w:t xml:space="preserve"> статьи Издание листовок, буклетов, брошюр, плакатов, посвященных профилактике ДТП. Деньги направить на установку зеркал-отражателей.                                                                             </w:t>
            </w:r>
          </w:p>
        </w:tc>
        <w:tc>
          <w:tcPr>
            <w:tcW w:w="3793" w:type="dxa"/>
          </w:tcPr>
          <w:p w:rsidR="006F1A41" w:rsidRPr="00C22FEF" w:rsidRDefault="004D65FB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профилактики ДТП во внутригородском муниципальном образовании Санкт-Петербурга  посёлок Комарово не </w:t>
            </w:r>
            <w:proofErr w:type="gramStart"/>
            <w:r>
              <w:rPr>
                <w:rFonts w:ascii="Times New Roman" w:hAnsi="Times New Roman" w:cs="Times New Roman"/>
              </w:rPr>
              <w:t>существует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так как данное предложение не относятся к вопросам местного значения.</w:t>
            </w:r>
          </w:p>
        </w:tc>
      </w:tr>
      <w:tr w:rsidR="006F1A41" w:rsidRPr="004D1410" w:rsidTr="00C9201E">
        <w:tc>
          <w:tcPr>
            <w:tcW w:w="601" w:type="dxa"/>
          </w:tcPr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41.</w:t>
            </w:r>
          </w:p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F7715C" w:rsidRPr="00C22FEF" w:rsidRDefault="00F7715C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6F1A41" w:rsidRPr="00C22FEF" w:rsidRDefault="00F7715C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Увеличить сумму, направленную на установку зеркал отражателей с 35 000 руб. </w:t>
            </w:r>
            <w:proofErr w:type="gramStart"/>
            <w:r w:rsidRPr="00C22FEF">
              <w:rPr>
                <w:rFonts w:ascii="Times New Roman" w:hAnsi="Times New Roman" w:cs="Times New Roman"/>
              </w:rPr>
              <w:t>до</w:t>
            </w:r>
            <w:proofErr w:type="gramEnd"/>
            <w:r w:rsidRPr="00C22FEF">
              <w:rPr>
                <w:rFonts w:ascii="Times New Roman" w:hAnsi="Times New Roman" w:cs="Times New Roman"/>
              </w:rPr>
              <w:t xml:space="preserve"> минимум 150 000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3793" w:type="dxa"/>
          </w:tcPr>
          <w:p w:rsidR="006F1A41" w:rsidRPr="00C22FEF" w:rsidRDefault="004D65FB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Ваше предложение будет рассмотрено на муниципальном совете.</w:t>
            </w:r>
          </w:p>
        </w:tc>
      </w:tr>
      <w:tr w:rsidR="006F1A41" w:rsidRPr="004D1410" w:rsidTr="00C9201E">
        <w:tc>
          <w:tcPr>
            <w:tcW w:w="601" w:type="dxa"/>
          </w:tcPr>
          <w:p w:rsidR="006F1A41" w:rsidRPr="00C22FEF" w:rsidRDefault="006F1A41" w:rsidP="006F1A41">
            <w:pPr>
              <w:rPr>
                <w:rFonts w:ascii="Times New Roman" w:hAnsi="Times New Roman" w:cs="Times New Roman"/>
              </w:rPr>
            </w:pPr>
          </w:p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244" w:type="dxa"/>
          </w:tcPr>
          <w:p w:rsidR="00F7715C" w:rsidRPr="00C22FEF" w:rsidRDefault="00F7715C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6F1A41" w:rsidRPr="00C22FEF" w:rsidRDefault="00F7715C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Предусмотреть в бюджете 2019 года средства в размере 15 000 рублей на установку МАФ «Дорожный знак «Ёжики», который стоял на 1-й Дачной улице и был украден неизвестными лицами.                                                     </w:t>
            </w:r>
          </w:p>
        </w:tc>
        <w:tc>
          <w:tcPr>
            <w:tcW w:w="3793" w:type="dxa"/>
          </w:tcPr>
          <w:p w:rsidR="006F1A41" w:rsidRPr="00C22FEF" w:rsidRDefault="00774CB2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Законом Санкт-Петербурга от 23.09.2003  № 420-79 определен исчерпывающий список вопросов местного значения, данное предложение к вопросам местного значения не отнесено.</w:t>
            </w:r>
          </w:p>
        </w:tc>
      </w:tr>
      <w:tr w:rsidR="006F1A41" w:rsidRPr="004D1410" w:rsidTr="00C9201E">
        <w:tc>
          <w:tcPr>
            <w:tcW w:w="601" w:type="dxa"/>
          </w:tcPr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43.</w:t>
            </w:r>
          </w:p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F7715C" w:rsidRPr="00C22FEF" w:rsidRDefault="00F7715C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6F1A41" w:rsidRPr="00C22FEF" w:rsidRDefault="00F7715C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Прошу раскрыть составляющие статьи расходов «Организация работы краеведческого кабинета на базе музея «Келломяки-Комарово». Прошу сообщить точную сумму, предусмотренную на содержание музея на 2019 год?                                                                                                                            </w:t>
            </w:r>
          </w:p>
        </w:tc>
        <w:tc>
          <w:tcPr>
            <w:tcW w:w="3793" w:type="dxa"/>
          </w:tcPr>
          <w:p w:rsidR="006F1A41" w:rsidRPr="00C22FEF" w:rsidRDefault="00B359C2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D65FB">
              <w:rPr>
                <w:rFonts w:ascii="Times New Roman" w:hAnsi="Times New Roman" w:cs="Times New Roman"/>
              </w:rPr>
              <w:t xml:space="preserve"> рублей.</w:t>
            </w:r>
          </w:p>
        </w:tc>
      </w:tr>
      <w:tr w:rsidR="006F1A41" w:rsidRPr="004D1410" w:rsidTr="00C9201E">
        <w:tc>
          <w:tcPr>
            <w:tcW w:w="601" w:type="dxa"/>
          </w:tcPr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44.</w:t>
            </w:r>
          </w:p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F7715C" w:rsidRPr="00C22FEF" w:rsidRDefault="00F7715C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6F1A41" w:rsidRPr="00C22FEF" w:rsidRDefault="00F7715C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Сократить расходы по статье «Проведение экскурсий для жителей МО поселок Комарово» с 800 000 руб. до 600 000 руб., направить сэкономленные средства на покупку нового автобуса для развозки детей и жителей поселка. </w:t>
            </w:r>
          </w:p>
        </w:tc>
        <w:tc>
          <w:tcPr>
            <w:tcW w:w="3793" w:type="dxa"/>
          </w:tcPr>
          <w:p w:rsidR="006F1A41" w:rsidRPr="00C22FEF" w:rsidRDefault="00774CB2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Законом Санкт-Петербурга от 23.09.2003  № 420-79 определен исчерпывающий список вопросов местного значения, данное предложение к вопросам местного значения не отнесено.</w:t>
            </w:r>
          </w:p>
        </w:tc>
      </w:tr>
      <w:tr w:rsidR="006F1A41" w:rsidRPr="004D1410" w:rsidTr="00C9201E">
        <w:tc>
          <w:tcPr>
            <w:tcW w:w="601" w:type="dxa"/>
          </w:tcPr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lastRenderedPageBreak/>
              <w:t>45.</w:t>
            </w:r>
          </w:p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F7715C" w:rsidRPr="00C22FEF" w:rsidRDefault="00F7715C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6F1A41" w:rsidRPr="00C22FEF" w:rsidRDefault="00F7715C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Прошу сообщить, сколько сре</w:t>
            </w:r>
            <w:proofErr w:type="gramStart"/>
            <w:r w:rsidRPr="00C22FEF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C22FEF">
              <w:rPr>
                <w:rFonts w:ascii="Times New Roman" w:hAnsi="Times New Roman" w:cs="Times New Roman"/>
              </w:rPr>
              <w:t>едусмотрено на «</w:t>
            </w:r>
            <w:proofErr w:type="spellStart"/>
            <w:r w:rsidRPr="00C22FEF">
              <w:rPr>
                <w:rFonts w:ascii="Times New Roman" w:hAnsi="Times New Roman" w:cs="Times New Roman"/>
              </w:rPr>
              <w:t>Ксвет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по СПб»? Прошу исключить его из бюджета.</w:t>
            </w:r>
          </w:p>
        </w:tc>
        <w:tc>
          <w:tcPr>
            <w:tcW w:w="3793" w:type="dxa"/>
          </w:tcPr>
          <w:p w:rsidR="006F1A41" w:rsidRPr="00C22FEF" w:rsidRDefault="004D65FB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экскурсий жителями посёлка не поддержано.</w:t>
            </w:r>
          </w:p>
        </w:tc>
      </w:tr>
      <w:tr w:rsidR="006F1A41" w:rsidRPr="004D1410" w:rsidTr="00C9201E">
        <w:tc>
          <w:tcPr>
            <w:tcW w:w="601" w:type="dxa"/>
          </w:tcPr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46.</w:t>
            </w:r>
          </w:p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F7715C" w:rsidRPr="00C22FEF" w:rsidRDefault="00F7715C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6F1A41" w:rsidRPr="00C22FEF" w:rsidRDefault="00F7715C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Прошу исключить расходы в размере 17 500 руб. со статьи Издание листовок, буклетов, брошюр, плакатов, тематических стендов, посвященных профилактике злоупотребления наркотическими средствами, направить сэкономленные средства на покупку нового автобуса или на заливку катка зимой.</w:t>
            </w:r>
          </w:p>
        </w:tc>
        <w:tc>
          <w:tcPr>
            <w:tcW w:w="3793" w:type="dxa"/>
          </w:tcPr>
          <w:p w:rsidR="006F1A41" w:rsidRPr="00C22FEF" w:rsidRDefault="00774CB2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Законом Санкт-Петербурга от 23.09.2003  № 420-79 определен исчерпывающий список вопросов местного значения, данное предложение к вопросам местного значения не отнесено.</w:t>
            </w:r>
            <w:r w:rsidR="004D65FB">
              <w:rPr>
                <w:rFonts w:ascii="Times New Roman" w:hAnsi="Times New Roman" w:cs="Times New Roman"/>
              </w:rPr>
              <w:t xml:space="preserve"> В следствии отсутствия централизованного водоснабжения пос</w:t>
            </w:r>
            <w:proofErr w:type="gramStart"/>
            <w:r w:rsidR="004D65FB">
              <w:rPr>
                <w:rFonts w:ascii="Times New Roman" w:hAnsi="Times New Roman" w:cs="Times New Roman"/>
              </w:rPr>
              <w:t>.К</w:t>
            </w:r>
            <w:proofErr w:type="gramEnd"/>
            <w:r w:rsidR="004D65FB">
              <w:rPr>
                <w:rFonts w:ascii="Times New Roman" w:hAnsi="Times New Roman" w:cs="Times New Roman"/>
              </w:rPr>
              <w:t>омарово заливка катка нецелесообразна.</w:t>
            </w:r>
          </w:p>
        </w:tc>
      </w:tr>
      <w:tr w:rsidR="006F1A41" w:rsidRPr="004D1410" w:rsidTr="00C9201E">
        <w:tc>
          <w:tcPr>
            <w:tcW w:w="601" w:type="dxa"/>
          </w:tcPr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</w:p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244" w:type="dxa"/>
          </w:tcPr>
          <w:p w:rsidR="00F7715C" w:rsidRPr="00C22FEF" w:rsidRDefault="00F7715C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6F1A41" w:rsidRPr="00C22FEF" w:rsidRDefault="005E6FC9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Прошу сообщить</w:t>
            </w:r>
            <w:r w:rsidR="00F7715C" w:rsidRPr="00C22FEF">
              <w:rPr>
                <w:rFonts w:ascii="Times New Roman" w:hAnsi="Times New Roman" w:cs="Times New Roman"/>
              </w:rPr>
              <w:t xml:space="preserve">, какие деревья (какие породы), по каким точно адресам планируется высадить в рамках Работ по компенсационному озеленению МО (35 деревьев с посадкой и уходом) на 192 000 руб. Какая необходимость в высадке именно этих деревьев?                                                                                 </w:t>
            </w:r>
          </w:p>
        </w:tc>
        <w:tc>
          <w:tcPr>
            <w:tcW w:w="3793" w:type="dxa"/>
          </w:tcPr>
          <w:p w:rsidR="006F1A41" w:rsidRPr="00C22FEF" w:rsidRDefault="00EA6EF3" w:rsidP="001F69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Закона СПб « О зеленых насаждениях в Санкт- Петербурге» в рамках компенсационного озеленения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взамен спиленных поврежденных деревьев планируется высадить  35 штук  деревьев. Посадка будет осуществляться в ЗНОП №38-111-2 из тех же поро</w:t>
            </w:r>
            <w:r w:rsidR="001F698E">
              <w:rPr>
                <w:rFonts w:ascii="Times New Roman" w:hAnsi="Times New Roman" w:cs="Times New Roman"/>
              </w:rPr>
              <w:t xml:space="preserve">д, что были спилены: Береза </w:t>
            </w:r>
            <w:proofErr w:type="spellStart"/>
            <w:r w:rsidR="001F698E">
              <w:rPr>
                <w:rFonts w:ascii="Times New Roman" w:hAnsi="Times New Roman" w:cs="Times New Roman"/>
              </w:rPr>
              <w:t>повислая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-15 штук, Сосна обыкновенная -20 штук.</w:t>
            </w:r>
          </w:p>
        </w:tc>
      </w:tr>
      <w:tr w:rsidR="006F1A41" w:rsidRPr="004D1410" w:rsidTr="00C9201E">
        <w:tc>
          <w:tcPr>
            <w:tcW w:w="601" w:type="dxa"/>
          </w:tcPr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48.</w:t>
            </w:r>
          </w:p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F7715C" w:rsidRPr="00C22FEF" w:rsidRDefault="00F7715C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6F1A41" w:rsidRPr="00C22FEF" w:rsidRDefault="00F7715C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Прошу установить </w:t>
            </w:r>
            <w:proofErr w:type="gramStart"/>
            <w:r w:rsidRPr="00C22FEF">
              <w:rPr>
                <w:rFonts w:ascii="Times New Roman" w:hAnsi="Times New Roman" w:cs="Times New Roman"/>
              </w:rPr>
              <w:t>теннисную</w:t>
            </w:r>
            <w:proofErr w:type="gramEnd"/>
            <w:r w:rsidRPr="00C22FEF">
              <w:rPr>
                <w:rFonts w:ascii="Times New Roman" w:hAnsi="Times New Roman" w:cs="Times New Roman"/>
              </w:rPr>
              <w:t xml:space="preserve"> снетку не на стадионе, а в зоне благоустройства на 2-й Дачной улице. Исключить ее стоимость из соответствующего пункта Ведомственной программы.                                      </w:t>
            </w:r>
          </w:p>
        </w:tc>
        <w:tc>
          <w:tcPr>
            <w:tcW w:w="3793" w:type="dxa"/>
          </w:tcPr>
          <w:p w:rsidR="006F1A41" w:rsidRPr="00C22FEF" w:rsidRDefault="005E6FC9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представляется возможным по техническим причинам.</w:t>
            </w:r>
          </w:p>
        </w:tc>
      </w:tr>
      <w:tr w:rsidR="006F1A41" w:rsidRPr="004D1410" w:rsidTr="00C9201E">
        <w:tc>
          <w:tcPr>
            <w:tcW w:w="601" w:type="dxa"/>
          </w:tcPr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49.</w:t>
            </w:r>
          </w:p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F7715C" w:rsidRPr="00C22FEF" w:rsidRDefault="00F7715C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6F1A41" w:rsidRPr="00C22FEF" w:rsidRDefault="00F7715C" w:rsidP="00C9201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22FEF">
              <w:rPr>
                <w:rFonts w:ascii="Times New Roman" w:hAnsi="Times New Roman" w:cs="Times New Roman"/>
              </w:rPr>
              <w:t>Какая</w:t>
            </w:r>
            <w:proofErr w:type="gramEnd"/>
            <w:r w:rsidRPr="00C22FEF">
              <w:rPr>
                <w:rFonts w:ascii="Times New Roman" w:hAnsi="Times New Roman" w:cs="Times New Roman"/>
              </w:rPr>
              <w:t xml:space="preserve"> сумму предусмотрена на установку теннисной стенки в бюджете 2019?                                                                                                                         </w:t>
            </w:r>
          </w:p>
        </w:tc>
        <w:tc>
          <w:tcPr>
            <w:tcW w:w="3793" w:type="dxa"/>
          </w:tcPr>
          <w:p w:rsidR="006F1A41" w:rsidRPr="00C22FEF" w:rsidRDefault="005E6FC9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содержание спортивной площадки, в том числе и на установку теннисной стенки предусмотрено 185 тыс. руб.</w:t>
            </w:r>
          </w:p>
        </w:tc>
      </w:tr>
      <w:tr w:rsidR="006F1A41" w:rsidRPr="004D1410" w:rsidTr="00C9201E">
        <w:tc>
          <w:tcPr>
            <w:tcW w:w="601" w:type="dxa"/>
          </w:tcPr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50.</w:t>
            </w:r>
          </w:p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F7715C" w:rsidRPr="00C22FEF" w:rsidRDefault="00F7715C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F7715C" w:rsidRPr="00C22FEF" w:rsidRDefault="00F7715C" w:rsidP="00F7715C">
            <w:pPr>
              <w:pStyle w:val="a4"/>
              <w:jc w:val="both"/>
              <w:rPr>
                <w:sz w:val="22"/>
                <w:szCs w:val="22"/>
              </w:rPr>
            </w:pPr>
            <w:r w:rsidRPr="00C22FEF">
              <w:rPr>
                <w:sz w:val="22"/>
                <w:szCs w:val="22"/>
              </w:rPr>
              <w:t>Прошу не менять детский игровой комплекс на спортивной площадке. Сэкономленные средства направить на ликвидацию несанкционированных свалок.</w:t>
            </w:r>
          </w:p>
          <w:p w:rsidR="00F7715C" w:rsidRPr="00C22FEF" w:rsidRDefault="00F7715C" w:rsidP="00F7715C">
            <w:pPr>
              <w:pStyle w:val="a4"/>
              <w:jc w:val="both"/>
              <w:rPr>
                <w:sz w:val="22"/>
                <w:szCs w:val="22"/>
              </w:rPr>
            </w:pPr>
            <w:proofErr w:type="spellStart"/>
            <w:r w:rsidRPr="00C22FEF">
              <w:rPr>
                <w:sz w:val="22"/>
                <w:szCs w:val="22"/>
              </w:rPr>
              <w:t>редства</w:t>
            </w:r>
            <w:proofErr w:type="spellEnd"/>
            <w:r w:rsidRPr="00C22FEF">
              <w:rPr>
                <w:sz w:val="22"/>
                <w:szCs w:val="22"/>
              </w:rPr>
              <w:t xml:space="preserve"> направить на ликвидацию несанкционированных свалок.                  </w:t>
            </w:r>
          </w:p>
          <w:p w:rsidR="006F1A41" w:rsidRPr="00C22FEF" w:rsidRDefault="006F1A41" w:rsidP="00C920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6F1A41" w:rsidRPr="00C22FEF" w:rsidRDefault="005E6FC9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будет рассмотрено на муниципальном совете.</w:t>
            </w:r>
          </w:p>
        </w:tc>
      </w:tr>
      <w:tr w:rsidR="006F1A41" w:rsidRPr="004D1410" w:rsidTr="00C9201E">
        <w:tc>
          <w:tcPr>
            <w:tcW w:w="601" w:type="dxa"/>
          </w:tcPr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</w:p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244" w:type="dxa"/>
          </w:tcPr>
          <w:p w:rsidR="00F7715C" w:rsidRPr="00C22FEF" w:rsidRDefault="00F7715C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F7715C" w:rsidRPr="00C22FEF" w:rsidRDefault="00F7715C" w:rsidP="00F7715C">
            <w:pPr>
              <w:pStyle w:val="a4"/>
              <w:jc w:val="both"/>
              <w:rPr>
                <w:sz w:val="22"/>
                <w:szCs w:val="22"/>
              </w:rPr>
            </w:pPr>
            <w:r w:rsidRPr="00C22FEF">
              <w:rPr>
                <w:sz w:val="22"/>
                <w:szCs w:val="22"/>
              </w:rPr>
              <w:t xml:space="preserve">Предлагаю сократить в Программе «Благоустройство территории МО в 2019 году» «Озеленение территорий зон благоустройства МО пос. Комарово (разбивка цветников и клумб)» с 701 900 руб. до 300 000 руб. Сэкономленные деньги направить на обустройства катка зимой 2018- 2019 года или на покупку нового автобуса для школьников. Прошу сообщить точные адреса высадки цветов. Прошу высаживать многолетние растения, а не однолетние. </w:t>
            </w:r>
          </w:p>
          <w:p w:rsidR="006F1A41" w:rsidRPr="00C22FEF" w:rsidRDefault="006F1A41" w:rsidP="00C920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5E6FC9" w:rsidRDefault="005E6FC9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будет рассмотрено на муниципальном совете.</w:t>
            </w:r>
          </w:p>
          <w:p w:rsidR="006F1A41" w:rsidRPr="00C22FEF" w:rsidRDefault="00774CB2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Законом Санкт-Петербурга от 23.09.2003  № 420-79 определен исчерпывающий список вопросов местного значения, данное предложение к вопросам местного значения не отнесено.</w:t>
            </w:r>
            <w:r w:rsidR="004D65FB">
              <w:rPr>
                <w:rFonts w:ascii="Times New Roman" w:hAnsi="Times New Roman" w:cs="Times New Roman"/>
              </w:rPr>
              <w:t xml:space="preserve"> В следствии отсутствия централизованного водоснабжения пос</w:t>
            </w:r>
            <w:proofErr w:type="gramStart"/>
            <w:r w:rsidR="004D65FB">
              <w:rPr>
                <w:rFonts w:ascii="Times New Roman" w:hAnsi="Times New Roman" w:cs="Times New Roman"/>
              </w:rPr>
              <w:t>.К</w:t>
            </w:r>
            <w:proofErr w:type="gramEnd"/>
            <w:r w:rsidR="004D65FB">
              <w:rPr>
                <w:rFonts w:ascii="Times New Roman" w:hAnsi="Times New Roman" w:cs="Times New Roman"/>
              </w:rPr>
              <w:t>омарово заливка катка нецелесообразна.</w:t>
            </w:r>
          </w:p>
        </w:tc>
      </w:tr>
      <w:tr w:rsidR="006F1A41" w:rsidRPr="004D1410" w:rsidTr="00C9201E">
        <w:tc>
          <w:tcPr>
            <w:tcW w:w="601" w:type="dxa"/>
          </w:tcPr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</w:p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244" w:type="dxa"/>
          </w:tcPr>
          <w:p w:rsidR="00F7715C" w:rsidRPr="00C22FEF" w:rsidRDefault="00F7715C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6F1A41" w:rsidRPr="00C22FEF" w:rsidRDefault="00F7715C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Какая точно сумма предусмотрена на содержание и уборку баскетбольной площадки? В какой статье бюджета и ведомственной программы это указано?                                                                                       </w:t>
            </w:r>
          </w:p>
        </w:tc>
        <w:tc>
          <w:tcPr>
            <w:tcW w:w="3793" w:type="dxa"/>
          </w:tcPr>
          <w:p w:rsidR="006F1A41" w:rsidRPr="00C22FEF" w:rsidRDefault="005E6FC9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на содержание и уборку детских и спортивных площадок предусмотрена в размере 420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</w:tr>
      <w:tr w:rsidR="006F1A41" w:rsidRPr="004D1410" w:rsidTr="00C9201E">
        <w:tc>
          <w:tcPr>
            <w:tcW w:w="601" w:type="dxa"/>
          </w:tcPr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</w:p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5244" w:type="dxa"/>
          </w:tcPr>
          <w:p w:rsidR="00F7715C" w:rsidRPr="00C22FEF" w:rsidRDefault="00F7715C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lastRenderedPageBreak/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6F1A41" w:rsidRPr="00C22FEF" w:rsidRDefault="00F7715C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lastRenderedPageBreak/>
              <w:t xml:space="preserve">Какая точно сумма предусмотрена на содержание и уборку волейбольной площадки? В какой статье бюджета и ведомственной программы это указано?                                                                                                                          </w:t>
            </w:r>
          </w:p>
        </w:tc>
        <w:tc>
          <w:tcPr>
            <w:tcW w:w="3793" w:type="dxa"/>
          </w:tcPr>
          <w:p w:rsidR="006F1A41" w:rsidRPr="00C22FEF" w:rsidRDefault="005E6FC9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Сумма на содержание и уборку </w:t>
            </w:r>
            <w:r>
              <w:rPr>
                <w:rFonts w:ascii="Times New Roman" w:hAnsi="Times New Roman" w:cs="Times New Roman"/>
              </w:rPr>
              <w:lastRenderedPageBreak/>
              <w:t xml:space="preserve">детских и спортивных площадок предусмотрена в размере 420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</w:tr>
      <w:tr w:rsidR="006F1A41" w:rsidRPr="004D1410" w:rsidTr="00C9201E">
        <w:tc>
          <w:tcPr>
            <w:tcW w:w="601" w:type="dxa"/>
          </w:tcPr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</w:p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244" w:type="dxa"/>
          </w:tcPr>
          <w:p w:rsidR="00F7715C" w:rsidRPr="00C22FEF" w:rsidRDefault="00F7715C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6F1A41" w:rsidRPr="00C22FEF" w:rsidRDefault="00F7715C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По каким точно адресам предусмотрено проведение санитарных рубок (в том числе удаление аварийных, больных, деревьев, кустарников) на сумму 762 800 руб</w:t>
            </w:r>
            <w:proofErr w:type="gramStart"/>
            <w:r w:rsidRPr="00C22FEF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C22FEF">
              <w:rPr>
                <w:rFonts w:ascii="Times New Roman" w:hAnsi="Times New Roman" w:cs="Times New Roman"/>
              </w:rPr>
              <w:t xml:space="preserve">Сколько деревьев, кустарников, каких пород, по каким адресам планируется удалить?                                                                                                  </w:t>
            </w:r>
          </w:p>
        </w:tc>
        <w:tc>
          <w:tcPr>
            <w:tcW w:w="3793" w:type="dxa"/>
          </w:tcPr>
          <w:p w:rsidR="006F1A41" w:rsidRDefault="004C639F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Подлежат санитарной очистке территории ЗНОП местного значения №38-111-1, 38-111-2, 38-111-6, 38-111-7, 38-111-8.</w:t>
            </w:r>
          </w:p>
          <w:p w:rsidR="004C639F" w:rsidRPr="00C22FEF" w:rsidRDefault="004C639F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территориях обслуживаемых в рамках содержания дорог местного значения и общего пользования проводится комиссионное обследование на предмет выявления деревье</w:t>
            </w: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t xml:space="preserve"> угроз, после чего будут составлены протоколы обследования  для получения Порубочных билетов. Затем проводятся конкурсные процедуры и заключение договоров на выполнение указанных видов работ.</w:t>
            </w:r>
          </w:p>
        </w:tc>
      </w:tr>
      <w:tr w:rsidR="006F1A41" w:rsidRPr="004D1410" w:rsidTr="00C9201E">
        <w:tc>
          <w:tcPr>
            <w:tcW w:w="601" w:type="dxa"/>
          </w:tcPr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55.</w:t>
            </w:r>
          </w:p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F7715C" w:rsidRPr="00C22FEF" w:rsidRDefault="00F7715C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6F1A41" w:rsidRPr="00C22FEF" w:rsidRDefault="00F7715C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Сколько средств из статьи «Содержание и уборка территорий детских площадок» (231 200 руб.) выделено на уборку каждой из площадок. Прошу расшифровать суммы.</w:t>
            </w:r>
          </w:p>
        </w:tc>
        <w:tc>
          <w:tcPr>
            <w:tcW w:w="3793" w:type="dxa"/>
          </w:tcPr>
          <w:p w:rsidR="006F1A41" w:rsidRPr="00C22FEF" w:rsidRDefault="00DE2DA1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Разбивка сумм не предусмотрена муниципальным контрактом.</w:t>
            </w:r>
          </w:p>
        </w:tc>
      </w:tr>
      <w:tr w:rsidR="006F1A41" w:rsidRPr="004D1410" w:rsidTr="00C9201E">
        <w:tc>
          <w:tcPr>
            <w:tcW w:w="601" w:type="dxa"/>
          </w:tcPr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56.</w:t>
            </w:r>
          </w:p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F7715C" w:rsidRPr="00C22FEF" w:rsidRDefault="00F7715C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6F1A41" w:rsidRPr="00C22FEF" w:rsidRDefault="00F7715C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Какая сумма предусмотрена на очистку придорожных дренажных канав в статье «Содержание дорог, расположенных в пределах внутригородского МО» из суммы 14 417 800 руб.                                                                                      </w:t>
            </w:r>
          </w:p>
        </w:tc>
        <w:tc>
          <w:tcPr>
            <w:tcW w:w="3793" w:type="dxa"/>
          </w:tcPr>
          <w:p w:rsidR="006F1A41" w:rsidRPr="00C22FEF" w:rsidRDefault="00DE2DA1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 по прочистке и    </w:t>
            </w:r>
            <w:r w:rsidRPr="00B85B28">
              <w:rPr>
                <w:rFonts w:ascii="Times New Roman" w:hAnsi="Times New Roman" w:cs="Times New Roman"/>
              </w:rPr>
              <w:t xml:space="preserve">профилированию </w:t>
            </w:r>
            <w:r>
              <w:rPr>
                <w:rFonts w:ascii="Times New Roman" w:hAnsi="Times New Roman" w:cs="Times New Roman"/>
              </w:rPr>
              <w:t xml:space="preserve">дренажных канав производятся в рамках Муниципального контракта по содержанию дорог. Работы будут </w:t>
            </w:r>
            <w:proofErr w:type="gramStart"/>
            <w:r>
              <w:rPr>
                <w:rFonts w:ascii="Times New Roman" w:hAnsi="Times New Roman" w:cs="Times New Roman"/>
              </w:rPr>
              <w:t>проводится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необходимости и финансироваться в соответствии со сметной документацией и актами выполненных работ.</w:t>
            </w:r>
          </w:p>
        </w:tc>
      </w:tr>
      <w:tr w:rsidR="006F1A41" w:rsidRPr="004D1410" w:rsidTr="00C9201E">
        <w:tc>
          <w:tcPr>
            <w:tcW w:w="601" w:type="dxa"/>
          </w:tcPr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</w:p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244" w:type="dxa"/>
          </w:tcPr>
          <w:p w:rsidR="00F7715C" w:rsidRPr="00C22FEF" w:rsidRDefault="00F7715C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6F1A41" w:rsidRPr="00C22FEF" w:rsidRDefault="00F7715C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Предлагаю исключить 15 000 руб. с издания листовок, брошюр, буклетов, направленных на профилактику и ликвидацию последствий терроризма и экстремизма. Направить эти средства на установку зеркал обозрения на перекрестках.                                                                                                                </w:t>
            </w:r>
          </w:p>
        </w:tc>
        <w:tc>
          <w:tcPr>
            <w:tcW w:w="3793" w:type="dxa"/>
          </w:tcPr>
          <w:p w:rsidR="006F1A41" w:rsidRPr="00C22FEF" w:rsidRDefault="00B359C2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Ваше предложение будет рассмотрено на муниципальном совете.</w:t>
            </w:r>
          </w:p>
        </w:tc>
      </w:tr>
      <w:tr w:rsidR="006F1A41" w:rsidRPr="004D1410" w:rsidTr="00C9201E">
        <w:tc>
          <w:tcPr>
            <w:tcW w:w="601" w:type="dxa"/>
          </w:tcPr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</w:p>
          <w:p w:rsidR="006F1A41" w:rsidRPr="00C22FEF" w:rsidRDefault="006F1A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244" w:type="dxa"/>
          </w:tcPr>
          <w:p w:rsidR="00F7715C" w:rsidRPr="00C22FEF" w:rsidRDefault="00F7715C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6F1A41" w:rsidRPr="00C22FEF" w:rsidRDefault="00F7715C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Прошу раскрыть перечень работ по статье «Обслуживание и ремонт видеонаблюдения» - 170 000 руб. с детализацией расходов по каждому пункту расходов.                                                                                                          </w:t>
            </w:r>
          </w:p>
        </w:tc>
        <w:tc>
          <w:tcPr>
            <w:tcW w:w="3793" w:type="dxa"/>
          </w:tcPr>
          <w:p w:rsidR="006F1A41" w:rsidRPr="00C22FEF" w:rsidRDefault="00CE4048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Внешней осмотр составных частей установки, ознакомление с записями в эксплуатационной документации, проверка выполнения основных функций системы, проверка прочности креплений, контроль основного и резервного источника питания, проверка работоспособности системы, оформление текущей документации, измерение сопротивления защитного и рабочего заземления.</w:t>
            </w:r>
          </w:p>
        </w:tc>
      </w:tr>
      <w:tr w:rsidR="00F7715C" w:rsidRPr="004D1410" w:rsidTr="00C9201E">
        <w:tc>
          <w:tcPr>
            <w:tcW w:w="601" w:type="dxa"/>
          </w:tcPr>
          <w:p w:rsidR="00F7715C" w:rsidRPr="00C22FEF" w:rsidRDefault="00F7715C" w:rsidP="00C9201E">
            <w:pPr>
              <w:jc w:val="center"/>
              <w:rPr>
                <w:rFonts w:ascii="Times New Roman" w:hAnsi="Times New Roman" w:cs="Times New Roman"/>
              </w:rPr>
            </w:pPr>
          </w:p>
          <w:p w:rsidR="00F7715C" w:rsidRPr="00C22FEF" w:rsidRDefault="00F7715C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244" w:type="dxa"/>
          </w:tcPr>
          <w:p w:rsidR="009B694F" w:rsidRPr="00C22FEF" w:rsidRDefault="009B694F" w:rsidP="009B694F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9B694F" w:rsidRPr="00C22FEF" w:rsidRDefault="009B694F" w:rsidP="009B694F">
            <w:pPr>
              <w:pStyle w:val="a4"/>
              <w:jc w:val="both"/>
              <w:rPr>
                <w:sz w:val="22"/>
                <w:szCs w:val="22"/>
              </w:rPr>
            </w:pPr>
            <w:r w:rsidRPr="00C22FEF">
              <w:rPr>
                <w:sz w:val="22"/>
                <w:szCs w:val="22"/>
              </w:rPr>
              <w:t xml:space="preserve">Прошу сообщить на ликвидацию несанкционированных </w:t>
            </w:r>
            <w:proofErr w:type="gramStart"/>
            <w:r w:rsidRPr="00C22FEF">
              <w:rPr>
                <w:sz w:val="22"/>
                <w:szCs w:val="22"/>
              </w:rPr>
              <w:t>свалок</w:t>
            </w:r>
            <w:proofErr w:type="gramEnd"/>
            <w:r w:rsidRPr="00C22FEF">
              <w:rPr>
                <w:sz w:val="22"/>
                <w:szCs w:val="22"/>
              </w:rPr>
              <w:t xml:space="preserve"> по каким адресам предусмотрены денежные средства в Программе «Благоустройство территории МО в 2019 году». Какая сумма выделена на каждую свалку?        </w:t>
            </w:r>
          </w:p>
          <w:p w:rsidR="00F7715C" w:rsidRPr="00C22FEF" w:rsidRDefault="00F7715C" w:rsidP="00F77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7715C" w:rsidRPr="00C22FEF" w:rsidRDefault="00CE4048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Адресная программа по этой статье формируется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года, так как предсказать возникновение несанкционированных свалок не представляется возможным.</w:t>
            </w:r>
          </w:p>
        </w:tc>
      </w:tr>
      <w:tr w:rsidR="00F7715C" w:rsidRPr="004D1410" w:rsidTr="00C9201E">
        <w:tc>
          <w:tcPr>
            <w:tcW w:w="601" w:type="dxa"/>
          </w:tcPr>
          <w:p w:rsidR="00F7715C" w:rsidRPr="00C22FEF" w:rsidRDefault="00F7715C" w:rsidP="00F7715C">
            <w:pPr>
              <w:rPr>
                <w:rFonts w:ascii="Times New Roman" w:hAnsi="Times New Roman" w:cs="Times New Roman"/>
              </w:rPr>
            </w:pPr>
          </w:p>
          <w:p w:rsidR="00F7715C" w:rsidRPr="00C22FEF" w:rsidRDefault="00F7715C" w:rsidP="00F7715C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5244" w:type="dxa"/>
          </w:tcPr>
          <w:p w:rsidR="009B694F" w:rsidRPr="00C22FEF" w:rsidRDefault="009B694F" w:rsidP="009B694F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9B694F" w:rsidRPr="00C22FEF" w:rsidRDefault="009B694F" w:rsidP="009B694F">
            <w:pPr>
              <w:pStyle w:val="a4"/>
              <w:jc w:val="both"/>
              <w:rPr>
                <w:sz w:val="22"/>
                <w:szCs w:val="22"/>
              </w:rPr>
            </w:pPr>
            <w:r w:rsidRPr="00C22FEF">
              <w:rPr>
                <w:sz w:val="22"/>
                <w:szCs w:val="22"/>
              </w:rPr>
              <w:t xml:space="preserve">Какие конкретно работы, с какой периодичностью будут проводиться в рамках санитарного содержания территорий по отдельному </w:t>
            </w:r>
            <w:proofErr w:type="spellStart"/>
            <w:r w:rsidRPr="00C22FEF">
              <w:rPr>
                <w:sz w:val="22"/>
                <w:szCs w:val="22"/>
              </w:rPr>
              <w:t>гос</w:t>
            </w:r>
            <w:proofErr w:type="gramStart"/>
            <w:r w:rsidRPr="00C22FEF">
              <w:rPr>
                <w:sz w:val="22"/>
                <w:szCs w:val="22"/>
              </w:rPr>
              <w:t>.п</w:t>
            </w:r>
            <w:proofErr w:type="gramEnd"/>
            <w:r w:rsidRPr="00C22FEF">
              <w:rPr>
                <w:sz w:val="22"/>
                <w:szCs w:val="22"/>
              </w:rPr>
              <w:t>олномочию</w:t>
            </w:r>
            <w:proofErr w:type="spellEnd"/>
            <w:r w:rsidRPr="00C22FEF">
              <w:rPr>
                <w:sz w:val="22"/>
                <w:szCs w:val="22"/>
              </w:rPr>
              <w:t xml:space="preserve"> на сумму 9 612 500 руб.? Вдоль каких улиц будут выполняться эти работ?  </w:t>
            </w:r>
          </w:p>
          <w:p w:rsidR="00F7715C" w:rsidRPr="00C22FEF" w:rsidRDefault="00F7715C" w:rsidP="00F77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7715C" w:rsidRPr="00C22FEF" w:rsidRDefault="00DE2DA1" w:rsidP="00DE2D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работ по уборке территорий входящих в состав земель общего пользования, расположенных на территории муниципального образования поселок Комарово в 2019 году будут </w:t>
            </w:r>
            <w:proofErr w:type="gramStart"/>
            <w:r>
              <w:rPr>
                <w:rFonts w:ascii="Times New Roman" w:hAnsi="Times New Roman" w:cs="Times New Roman"/>
              </w:rPr>
              <w:t>проводится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Технологическим регламентом выполнения работ по уборке внутриквартальных территорий Санкт-Петербурга, входящих в состав земель общего пользования и адресной программы уборки территорий, входящих в состав земель общего пользования, расположенных на территории ВМО Санкт-Петербурга посёлок Комарово</w:t>
            </w:r>
            <w:r w:rsidR="00322D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r w:rsidR="00322D41">
              <w:rPr>
                <w:rFonts w:ascii="Times New Roman" w:hAnsi="Times New Roman" w:cs="Times New Roman"/>
              </w:rPr>
              <w:t xml:space="preserve">С указанными документами  вы можете ознакомиться на сайте  </w:t>
            </w:r>
            <w:proofErr w:type="spellStart"/>
            <w:r w:rsidR="00322D41">
              <w:rPr>
                <w:rFonts w:ascii="Times New Roman" w:hAnsi="Times New Roman" w:cs="Times New Roman"/>
                <w:lang w:val="en-US"/>
              </w:rPr>
              <w:t>zakupki</w:t>
            </w:r>
            <w:proofErr w:type="spellEnd"/>
            <w:r w:rsidR="00322D41" w:rsidRPr="00322D41">
              <w:rPr>
                <w:rFonts w:ascii="Times New Roman" w:hAnsi="Times New Roman" w:cs="Times New Roman"/>
              </w:rPr>
              <w:t>.</w:t>
            </w:r>
            <w:proofErr w:type="spellStart"/>
            <w:r w:rsidR="00322D41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="00322D41" w:rsidRPr="00322D41">
              <w:rPr>
                <w:rFonts w:ascii="Times New Roman" w:hAnsi="Times New Roman" w:cs="Times New Roman"/>
              </w:rPr>
              <w:t xml:space="preserve"> </w:t>
            </w:r>
            <w:r w:rsidR="004D65FB">
              <w:rPr>
                <w:rFonts w:ascii="Times New Roman" w:hAnsi="Times New Roman" w:cs="Times New Roman"/>
              </w:rPr>
              <w:t xml:space="preserve"> (</w:t>
            </w:r>
            <w:r w:rsidR="00322D41">
              <w:rPr>
                <w:rFonts w:ascii="Times New Roman" w:hAnsi="Times New Roman" w:cs="Times New Roman"/>
              </w:rPr>
              <w:t>приложение к контракту), и в местной администрации МО  поселок Комарово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322D41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F7715C" w:rsidRPr="004D1410" w:rsidTr="00C9201E">
        <w:tc>
          <w:tcPr>
            <w:tcW w:w="601" w:type="dxa"/>
          </w:tcPr>
          <w:p w:rsidR="00F7715C" w:rsidRPr="00C22FEF" w:rsidRDefault="00F7715C" w:rsidP="00F7715C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61.</w:t>
            </w:r>
          </w:p>
          <w:p w:rsidR="00F7715C" w:rsidRPr="00C22FEF" w:rsidRDefault="00F7715C" w:rsidP="00F77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9B694F" w:rsidRPr="00C22FEF" w:rsidRDefault="009B694F" w:rsidP="009B694F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F7715C" w:rsidRPr="00C22FEF" w:rsidRDefault="009B694F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Прошу установить освещение на футбольном поле на стадионе. Предусмотреть средства для этого в бюджете 2019.        </w:t>
            </w:r>
          </w:p>
        </w:tc>
        <w:tc>
          <w:tcPr>
            <w:tcW w:w="3793" w:type="dxa"/>
          </w:tcPr>
          <w:p w:rsidR="00F7715C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освещения на футбольном поле не отнесено к вопросам ведения ОМСУ поселок Комарово и не может быть выполнено за счет средств местного бюджета.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</w:p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5244" w:type="dxa"/>
          </w:tcPr>
          <w:p w:rsidR="00322D41" w:rsidRPr="00C22FEF" w:rsidRDefault="00322D41" w:rsidP="009B694F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322D41" w:rsidRPr="00C22FEF" w:rsidRDefault="00322D41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Прошу установить освещение на баскетбольной площадке на стадионе. Предусмотреть средства для этого в бюджете 2019.      </w:t>
            </w:r>
          </w:p>
        </w:tc>
        <w:tc>
          <w:tcPr>
            <w:tcW w:w="3793" w:type="dxa"/>
          </w:tcPr>
          <w:p w:rsidR="00322D41" w:rsidRPr="00C22FEF" w:rsidRDefault="00322D41" w:rsidP="00322D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освещения на баскетбольной площадке не отнесено к вопросам ведения ОМСУ поселок Комарово и не может быть выполнено за счет средств местного бюджета.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</w:p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5244" w:type="dxa"/>
          </w:tcPr>
          <w:p w:rsidR="00322D41" w:rsidRPr="00C22FEF" w:rsidRDefault="00322D41" w:rsidP="009B694F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322D41" w:rsidRPr="00C22FEF" w:rsidRDefault="00322D41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Прошу установить освещение на волейбольной площадке на стадионе. Предусмотреть средства для этого в бюджете 2019.</w:t>
            </w:r>
          </w:p>
        </w:tc>
        <w:tc>
          <w:tcPr>
            <w:tcW w:w="3793" w:type="dxa"/>
          </w:tcPr>
          <w:p w:rsidR="00322D41" w:rsidRPr="00C22FEF" w:rsidRDefault="00322D41" w:rsidP="00322D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освещения на  волейбольной площадке  не отнесено к вопросам ведения ОМСУ поселок Комарово и не может быть выполнено за счет средств местного бюджета.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</w:p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5244" w:type="dxa"/>
          </w:tcPr>
          <w:p w:rsidR="00322D41" w:rsidRPr="00C22FEF" w:rsidRDefault="00322D41" w:rsidP="009B694F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322D41" w:rsidRPr="00C22FEF" w:rsidRDefault="00322D41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Прошу расшифровать сумму на уборку территорий ЗНОП МЗ = 1054 500 руб. с указанием суммы по каждой ЗНОП.                                                             </w:t>
            </w:r>
          </w:p>
        </w:tc>
        <w:tc>
          <w:tcPr>
            <w:tcW w:w="3793" w:type="dxa"/>
          </w:tcPr>
          <w:p w:rsidR="00322D41" w:rsidRPr="00C22FEF" w:rsidRDefault="00BC6847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работ по выполнению по уборке территорий внутригородского муниципального образования Санкт-Петербурга  поселок Комарово в 2019 году будет осуществляться на основании предельных нормативов затрат бюджета Санкт-Петербурга на уборку и санитарную очистку территорий за исключением земельных участков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обеспечение уборки и санитарной очистки которых осуществляется гражданами и юридическими лицами либо отнесено к полномочиям исполнительных органов государственной власти Санкт-Петербурга , на 2019 год, </w:t>
            </w:r>
            <w:r>
              <w:rPr>
                <w:rFonts w:ascii="Times New Roman" w:hAnsi="Times New Roman" w:cs="Times New Roman"/>
              </w:rPr>
              <w:lastRenderedPageBreak/>
              <w:t>утвержденные Распоряжением Комитета экономической политики и  стратегическому планированию Санкт-Петербурга  от31.05.2018 г. №84-р. Расчет по каждой ЗНОП не предусмотрен.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lastRenderedPageBreak/>
              <w:t>65.</w:t>
            </w:r>
          </w:p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22D41" w:rsidRPr="00C22FEF" w:rsidRDefault="00322D41" w:rsidP="009B694F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322D41" w:rsidRPr="00C22FEF" w:rsidRDefault="00322D41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Прошу расшифровать сумму 420 000 руб. «Проведение работ по обслуживанию и текущему ремонту детских игровых площадок, спортивных площадок, зон отдыха и МАФ» в разрезе – сколько денег выделено на каждую площадку, каждый МАФ, каждую зону отдыха. Каким образом сформирована общая сумма?                                                                                    </w:t>
            </w:r>
          </w:p>
        </w:tc>
        <w:tc>
          <w:tcPr>
            <w:tcW w:w="3793" w:type="dxa"/>
          </w:tcPr>
          <w:p w:rsidR="00322D41" w:rsidRPr="00C22FEF" w:rsidRDefault="008E5947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сформирована по образу 2018 года. Обслуживание и текущий ремонт производится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 по необходимости.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66.</w:t>
            </w:r>
          </w:p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22D41" w:rsidRPr="00C22FEF" w:rsidRDefault="00322D41" w:rsidP="009B694F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322D41" w:rsidRPr="00C22FEF" w:rsidRDefault="00322D41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Какая сумма заложена в статье «Содержание дорог, расположенных в пределах внутригородского МО» из суммы 14 417 800 руб. на прохождение грейдером по улице Ленинградской?                            </w:t>
            </w:r>
          </w:p>
        </w:tc>
        <w:tc>
          <w:tcPr>
            <w:tcW w:w="3793" w:type="dxa"/>
          </w:tcPr>
          <w:p w:rsidR="00322D41" w:rsidRPr="00C22FEF" w:rsidRDefault="00BC6847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 по комплексной уборке территории МО поселок Комарово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том числе</w:t>
            </w:r>
            <w:r w:rsidR="00991A26">
              <w:rPr>
                <w:rFonts w:ascii="Times New Roman" w:hAnsi="Times New Roman" w:cs="Times New Roman"/>
              </w:rPr>
              <w:t xml:space="preserve"> ул. Ленинградской) осуществляется в соответствии с тех. регламентом  производства работ по комплексной уборке автодорог  общего и не общего пользования  в СПб. Финансирование работ производится в соответствии  с Муниципальным контрактом и актом выполненных работ.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67.</w:t>
            </w:r>
          </w:p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22D41" w:rsidRPr="00C22FEF" w:rsidRDefault="00322D41" w:rsidP="009B694F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322D41" w:rsidRPr="00C22FEF" w:rsidRDefault="00322D41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Сколько раз в 2019 году планируется прохождение грейдера по улице Ленинградской?                                                                                                           </w:t>
            </w:r>
          </w:p>
        </w:tc>
        <w:tc>
          <w:tcPr>
            <w:tcW w:w="3793" w:type="dxa"/>
          </w:tcPr>
          <w:p w:rsidR="00322D41" w:rsidRPr="00C22FEF" w:rsidRDefault="00991A26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 по комплексной уборке территории МО поселок Комарово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том числе ул. Ленинградской) осуществляется в соответствии с тех. регламентом  производства работ по комплексной уборке автодорог  общего и не общего пользования  в СПб. Финансирование работ производится в соответствии  с Муниципальным контрактом и актом выполненных работ.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68.</w:t>
            </w:r>
          </w:p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22D41" w:rsidRPr="00C22FEF" w:rsidRDefault="00322D41" w:rsidP="009B694F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322D41" w:rsidRPr="00C22FEF" w:rsidRDefault="00322D41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Прошу сообщить, какие конкретно </w:t>
            </w:r>
            <w:proofErr w:type="gramStart"/>
            <w:r w:rsidRPr="00C22FEF">
              <w:rPr>
                <w:rFonts w:ascii="Times New Roman" w:hAnsi="Times New Roman" w:cs="Times New Roman"/>
              </w:rPr>
              <w:t>работы</w:t>
            </w:r>
            <w:proofErr w:type="gramEnd"/>
            <w:r w:rsidRPr="00C22FEF">
              <w:rPr>
                <w:rFonts w:ascii="Times New Roman" w:hAnsi="Times New Roman" w:cs="Times New Roman"/>
              </w:rPr>
              <w:t xml:space="preserve"> и на </w:t>
            </w:r>
            <w:proofErr w:type="gramStart"/>
            <w:r w:rsidRPr="00C22FEF">
              <w:rPr>
                <w:rFonts w:ascii="Times New Roman" w:hAnsi="Times New Roman" w:cs="Times New Roman"/>
              </w:rPr>
              <w:t>какую</w:t>
            </w:r>
            <w:proofErr w:type="gramEnd"/>
            <w:r w:rsidRPr="00C22FEF">
              <w:rPr>
                <w:rFonts w:ascii="Times New Roman" w:hAnsi="Times New Roman" w:cs="Times New Roman"/>
              </w:rPr>
              <w:t xml:space="preserve"> сумму должны выполняться в ЗНОП МЗ в квартале, ограниченной ул. Цветочной, Громыхалова, Выборгской, Юрия Германа по статье «Уборка ЗНОП МЗ» на общую сумму 1054 500 руб.?                                                                                  </w:t>
            </w:r>
          </w:p>
        </w:tc>
        <w:tc>
          <w:tcPr>
            <w:tcW w:w="3793" w:type="dxa"/>
          </w:tcPr>
          <w:p w:rsidR="00322D41" w:rsidRPr="00CB0742" w:rsidRDefault="00991A26" w:rsidP="00524AD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Выполнение работ по уборке территорий внутригородского муниципального </w:t>
            </w:r>
            <w:r w:rsidR="00524ADB">
              <w:rPr>
                <w:rFonts w:ascii="Times New Roman" w:hAnsi="Times New Roman" w:cs="Times New Roman"/>
              </w:rPr>
              <w:t>образования Санкт-Петербурга поселок Комарово  в 2019 году производится в соответствии с  требованиями технологического  регламента  выполнения работ по уборке внутриквартальных территорий Санкт-Петербурга</w:t>
            </w:r>
            <w:r w:rsidR="005737D8">
              <w:rPr>
                <w:rFonts w:ascii="Times New Roman" w:hAnsi="Times New Roman" w:cs="Times New Roman"/>
              </w:rPr>
              <w:t>, входящих в с</w:t>
            </w:r>
            <w:r w:rsidR="00CB0742">
              <w:rPr>
                <w:rFonts w:ascii="Times New Roman" w:hAnsi="Times New Roman" w:cs="Times New Roman"/>
              </w:rPr>
              <w:t xml:space="preserve">остав земель общего пользования, </w:t>
            </w:r>
            <w:r w:rsidR="005737D8">
              <w:rPr>
                <w:rFonts w:ascii="Times New Roman" w:hAnsi="Times New Roman" w:cs="Times New Roman"/>
              </w:rPr>
              <w:t xml:space="preserve">утвержденный Распоряжением Жилищного комитета Правительства Санкт-Петербурга от 18.07.2016 № 897- р. Указанная Вами территория входит в адресную программу уборки </w:t>
            </w:r>
            <w:r w:rsidR="00CB0742">
              <w:rPr>
                <w:rFonts w:ascii="Times New Roman" w:hAnsi="Times New Roman" w:cs="Times New Roman"/>
              </w:rPr>
              <w:t>территорий внутриквартального озеленения на территории МО поселок Комарово</w:t>
            </w:r>
            <w:proofErr w:type="gramEnd"/>
            <w:r w:rsidR="00CB0742">
              <w:rPr>
                <w:rFonts w:ascii="Times New Roman" w:hAnsi="Times New Roman" w:cs="Times New Roman"/>
              </w:rPr>
              <w:t xml:space="preserve"> на 2019 год. С указанным регламентом Вы можете ознакомиться на сайте </w:t>
            </w:r>
            <w:proofErr w:type="spellStart"/>
            <w:r w:rsidR="00CB0742">
              <w:rPr>
                <w:rFonts w:ascii="Times New Roman" w:hAnsi="Times New Roman" w:cs="Times New Roman"/>
                <w:lang w:val="en-US"/>
              </w:rPr>
              <w:t>zakupki</w:t>
            </w:r>
            <w:proofErr w:type="spellEnd"/>
            <w:r w:rsidR="00CB0742" w:rsidRPr="00CB0742">
              <w:rPr>
                <w:rFonts w:ascii="Times New Roman" w:hAnsi="Times New Roman" w:cs="Times New Roman"/>
              </w:rPr>
              <w:t>.</w:t>
            </w:r>
            <w:proofErr w:type="spellStart"/>
            <w:r w:rsidR="00CB0742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="00CB074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B074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CB0742">
              <w:rPr>
                <w:rFonts w:ascii="Times New Roman" w:hAnsi="Times New Roman" w:cs="Times New Roman"/>
              </w:rPr>
              <w:lastRenderedPageBreak/>
              <w:t>приложение к контракту ), либо в местной администрации МО пос. Комарово.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</w:p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5244" w:type="dxa"/>
          </w:tcPr>
          <w:p w:rsidR="00322D41" w:rsidRPr="00C22FEF" w:rsidRDefault="00322D41" w:rsidP="009B694F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322D41" w:rsidRPr="00C22FEF" w:rsidRDefault="00322D41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Какая сумма выделена на содержание всех сотрудников местной администрации МА МО Комарово? Прошу сообщить сумму на годовое содержание каждого сотрудника МА МО с указанием годовой суммы и должности сотрудника.                                                                                                   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содержание сотрудников МА МО пос. Комарово выделено 667 330,00 рублей. Всего сотрудников администрации -5 человек. На каждого работника 133 466,00 рублей.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</w:p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5244" w:type="dxa"/>
          </w:tcPr>
          <w:p w:rsidR="00322D41" w:rsidRPr="00C22FEF" w:rsidRDefault="00322D41" w:rsidP="009B694F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322D41" w:rsidRPr="00C22FEF" w:rsidRDefault="00322D41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Какая сумма выделена на содержание всех сотрудников МС МО Комарово? Прошу сообщить сумму на годовое содержание каждого сотрудника Муниципального Совета МО Комарово с указанием годовой суммы и должности сотрудника.                                                                            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содержание сотрудников МС МО пос. Комарово выделено 456 650,00 рублей. Всего сотрудников администрации – 3 человека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каждого работника 148 883,00 рублей.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</w:p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5244" w:type="dxa"/>
          </w:tcPr>
          <w:p w:rsidR="00322D41" w:rsidRPr="00C22FEF" w:rsidRDefault="00322D41" w:rsidP="009B694F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322D41" w:rsidRPr="00C22FEF" w:rsidRDefault="00322D41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Прошу сообщить общее количество сотрудников МС МО, МА МО Комарово, сотрудников по гражданско-правовым договорам, которые содержатся за счет бюджета МО Комарово.                                                         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сотрудников, 1 сотрудник.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</w:p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5244" w:type="dxa"/>
          </w:tcPr>
          <w:p w:rsidR="00322D41" w:rsidRPr="00C22FEF" w:rsidRDefault="00322D41" w:rsidP="009B694F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322D41" w:rsidRPr="00C22FEF" w:rsidRDefault="00322D41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Прошу расшифровать, какие расходы входят в статью 002 00 </w:t>
            </w:r>
            <w:proofErr w:type="spellStart"/>
            <w:r w:rsidRPr="00C22FEF">
              <w:rPr>
                <w:rFonts w:ascii="Times New Roman" w:hAnsi="Times New Roman" w:cs="Times New Roman"/>
              </w:rPr>
              <w:t>00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031</w:t>
            </w:r>
            <w:proofErr w:type="gramStart"/>
            <w:r w:rsidRPr="00C22FEF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C22FEF">
              <w:rPr>
                <w:rFonts w:ascii="Times New Roman" w:hAnsi="Times New Roman" w:cs="Times New Roman"/>
              </w:rPr>
              <w:t xml:space="preserve">ные закупки товаров, работ, услуг для обеспечения государственных (муниципальных) нужд, сумма 7 330 100 руб.?                                                      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0020000031 – ремонт здания  6 630 800,00 рублей, Налог на имущество 142 844,00 рублей. Услуги связи – 41690,00.Транспортные расходы – 15000,00 рублей. Услуги по содержанию имущества – 302 000,00 рублей. Прочие услуги – 197 766,00 рублей. Итого  7 330 100,00.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73.</w:t>
            </w:r>
          </w:p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22D41" w:rsidRPr="00C22FEF" w:rsidRDefault="00322D41" w:rsidP="009B694F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322D41" w:rsidRPr="00C22FEF" w:rsidRDefault="00322D41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Прошу сократить статью 002 00 </w:t>
            </w:r>
            <w:proofErr w:type="spellStart"/>
            <w:r w:rsidRPr="00C22FEF">
              <w:rPr>
                <w:rFonts w:ascii="Times New Roman" w:hAnsi="Times New Roman" w:cs="Times New Roman"/>
              </w:rPr>
              <w:t>00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031</w:t>
            </w:r>
            <w:proofErr w:type="gramStart"/>
            <w:r w:rsidRPr="00C22FEF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C22FEF">
              <w:rPr>
                <w:rFonts w:ascii="Times New Roman" w:hAnsi="Times New Roman" w:cs="Times New Roman"/>
              </w:rPr>
              <w:t xml:space="preserve">ные закупки товаров, работ, услуг для обеспечения государственных (муниципальных) нужд, сумма 7 330 100 руб. до 2 000 </w:t>
            </w:r>
            <w:proofErr w:type="spellStart"/>
            <w:r w:rsidRPr="00C22FEF">
              <w:rPr>
                <w:rFonts w:ascii="Times New Roman" w:hAnsi="Times New Roman" w:cs="Times New Roman"/>
              </w:rPr>
              <w:t>000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руб. Сумму 5 330 100 руб. прошу направить на покупку нового автобуса для перевозки школьников, заливку катка, прочистку придорожных дренажных канав и на восстановление газона от магазинов на 2-й Дачной к детской площадке у церкви.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Озеленение территорий зон благоустройства МО </w:t>
            </w:r>
            <w:proofErr w:type="spellStart"/>
            <w:r>
              <w:rPr>
                <w:rFonts w:ascii="Times New Roman" w:hAnsi="Times New Roman" w:cs="Times New Roman"/>
              </w:rPr>
              <w:t>пос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Комарово ,( разбивка цветников и клумб)- 701900,00 рублей. Уборка территорий ЗНОП МЗ -1 054 500,00 рублей. Итого 1 756 400,00 рублей.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74.</w:t>
            </w:r>
          </w:p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22D41" w:rsidRPr="00C22FEF" w:rsidRDefault="00322D41" w:rsidP="009B694F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322D41" w:rsidRPr="00C22FEF" w:rsidRDefault="00322D41" w:rsidP="009B694F">
            <w:pPr>
              <w:pStyle w:val="a4"/>
              <w:jc w:val="both"/>
              <w:rPr>
                <w:sz w:val="22"/>
                <w:szCs w:val="22"/>
              </w:rPr>
            </w:pPr>
            <w:r w:rsidRPr="00C22FEF">
              <w:rPr>
                <w:sz w:val="22"/>
                <w:szCs w:val="22"/>
              </w:rPr>
              <w:t>Прошу расшифровать, какие расходы входят в статью 600 00 00161</w:t>
            </w:r>
            <w:proofErr w:type="gramStart"/>
            <w:r w:rsidRPr="00C22FEF">
              <w:rPr>
                <w:sz w:val="22"/>
                <w:szCs w:val="22"/>
              </w:rPr>
              <w:t xml:space="preserve"> И</w:t>
            </w:r>
            <w:proofErr w:type="gramEnd"/>
            <w:r w:rsidRPr="00C22FEF">
              <w:rPr>
                <w:sz w:val="22"/>
                <w:szCs w:val="22"/>
              </w:rPr>
              <w:t>ные закупки товаров, работ, услуг для обеспечения государственных (муниципальных) нужд, сумма 1 756 400 руб.? По каким адресам планируется расходование средств? Прошу</w:t>
            </w:r>
            <w:proofErr w:type="gramStart"/>
            <w:r w:rsidRPr="00C22FEF">
              <w:rPr>
                <w:sz w:val="22"/>
                <w:szCs w:val="22"/>
              </w:rPr>
              <w:t xml:space="preserve"> С</w:t>
            </w:r>
            <w:proofErr w:type="gramEnd"/>
            <w:r w:rsidRPr="00C22FEF">
              <w:rPr>
                <w:sz w:val="22"/>
                <w:szCs w:val="22"/>
              </w:rPr>
              <w:t xml:space="preserve">ократить указанную сумму на 1 000 </w:t>
            </w:r>
            <w:proofErr w:type="spellStart"/>
            <w:r w:rsidRPr="00C22FEF">
              <w:rPr>
                <w:sz w:val="22"/>
                <w:szCs w:val="22"/>
              </w:rPr>
              <w:t>000</w:t>
            </w:r>
            <w:proofErr w:type="spellEnd"/>
            <w:r w:rsidRPr="00C22FEF">
              <w:rPr>
                <w:sz w:val="22"/>
                <w:szCs w:val="22"/>
              </w:rPr>
              <w:t xml:space="preserve"> руб. и направить сэкономленные средства на заливку катка зимой. </w:t>
            </w:r>
          </w:p>
          <w:p w:rsidR="00322D41" w:rsidRPr="00C22FEF" w:rsidRDefault="00322D41" w:rsidP="00F77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праздничного мероприятия « Проводы зимы»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организация праздника для жителей МО Комарово) – 100 000,00 рублей.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</w:p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5244" w:type="dxa"/>
          </w:tcPr>
          <w:p w:rsidR="00322D41" w:rsidRPr="00C22FEF" w:rsidRDefault="00322D41" w:rsidP="009B694F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322D41" w:rsidRPr="00C22FEF" w:rsidRDefault="00322D41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Прошу расшифровать, какие расходы входят в статью 450 00 00211</w:t>
            </w:r>
            <w:proofErr w:type="gramStart"/>
            <w:r w:rsidRPr="00C22FEF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C22FEF">
              <w:rPr>
                <w:rFonts w:ascii="Times New Roman" w:hAnsi="Times New Roman" w:cs="Times New Roman"/>
              </w:rPr>
              <w:t xml:space="preserve">ные закупки товаров, работ, услуг для обеспечения государственных (муниципальных) нужд, сумма 290 000 руб.?                                                    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двух выездных спектаклей, в рамках цикла « Театральное Комарово», для жителей МО поселок Комарово -100 000,00 рублей. Проведение экскурсий для жителей МО поселок Комарово – 800 000,00 рублей. Мастер </w:t>
            </w:r>
            <w:proofErr w:type="gramStart"/>
            <w:r>
              <w:rPr>
                <w:rFonts w:ascii="Times New Roman" w:hAnsi="Times New Roman" w:cs="Times New Roman"/>
              </w:rPr>
              <w:t>–к</w:t>
            </w:r>
            <w:proofErr w:type="gramEnd"/>
            <w:r>
              <w:rPr>
                <w:rFonts w:ascii="Times New Roman" w:hAnsi="Times New Roman" w:cs="Times New Roman"/>
              </w:rPr>
              <w:t xml:space="preserve">лассы для детей – 200 000,00 рублей. Итого </w:t>
            </w:r>
            <w:r>
              <w:rPr>
                <w:rFonts w:ascii="Times New Roman" w:hAnsi="Times New Roman" w:cs="Times New Roman"/>
              </w:rPr>
              <w:lastRenderedPageBreak/>
              <w:t>1 100 000,00 рублей.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</w:p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5244" w:type="dxa"/>
          </w:tcPr>
          <w:p w:rsidR="00322D41" w:rsidRPr="00C22FEF" w:rsidRDefault="00322D41" w:rsidP="009B694F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В.В.</w:t>
            </w:r>
          </w:p>
          <w:p w:rsidR="00322D41" w:rsidRPr="00C22FEF" w:rsidRDefault="00322D41" w:rsidP="009B694F">
            <w:pPr>
              <w:pStyle w:val="a4"/>
              <w:jc w:val="both"/>
              <w:rPr>
                <w:sz w:val="22"/>
                <w:szCs w:val="22"/>
              </w:rPr>
            </w:pPr>
            <w:r w:rsidRPr="00C22FEF">
              <w:rPr>
                <w:sz w:val="22"/>
                <w:szCs w:val="22"/>
              </w:rPr>
              <w:t>Прошу расшифровать, какие расходы входят в статью 450 00 00221</w:t>
            </w:r>
            <w:proofErr w:type="gramStart"/>
            <w:r w:rsidRPr="00C22FEF">
              <w:rPr>
                <w:sz w:val="22"/>
                <w:szCs w:val="22"/>
              </w:rPr>
              <w:t xml:space="preserve"> И</w:t>
            </w:r>
            <w:proofErr w:type="gramEnd"/>
            <w:r w:rsidRPr="00C22FEF">
              <w:rPr>
                <w:sz w:val="22"/>
                <w:szCs w:val="22"/>
              </w:rPr>
              <w:t>ные закупки товаров, работ, услуг для обеспечения государственных (муниципальных) нужд, сумма 1 100 000 руб.</w:t>
            </w:r>
          </w:p>
          <w:p w:rsidR="00322D41" w:rsidRPr="00C22FEF" w:rsidRDefault="00322D41" w:rsidP="00F77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4500000221 см. п.75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77.</w:t>
            </w:r>
          </w:p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22D41" w:rsidRPr="00C22FEF" w:rsidRDefault="00322D41" w:rsidP="009B694F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Беседина С.Н.</w:t>
            </w:r>
          </w:p>
          <w:p w:rsidR="00322D41" w:rsidRPr="00C22FEF" w:rsidRDefault="00322D41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Устройство зимней ледовой арены на территории стадиона.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Ледовая арена является объектом капитального строительства и не может быть построена за счет средств местного бюджета.</w:t>
            </w:r>
          </w:p>
        </w:tc>
      </w:tr>
      <w:tr w:rsidR="00322D41" w:rsidRPr="004D1410" w:rsidTr="00B359C2">
        <w:trPr>
          <w:trHeight w:val="1034"/>
        </w:trPr>
        <w:tc>
          <w:tcPr>
            <w:tcW w:w="601" w:type="dxa"/>
          </w:tcPr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78.</w:t>
            </w:r>
          </w:p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Беседина С.Н.</w:t>
            </w:r>
          </w:p>
          <w:p w:rsidR="00322D41" w:rsidRPr="00C22FEF" w:rsidRDefault="00322D41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Анализ текущего состояния территорий, подверженных подтоплениям. Составление схемы зон подтопления поселка Комарово.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Указанные работы  не отнесены к полномочиям ОМСУ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79.</w:t>
            </w:r>
          </w:p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Беседина С.Н.</w:t>
            </w:r>
          </w:p>
          <w:p w:rsidR="00322D41" w:rsidRPr="00C22FEF" w:rsidRDefault="00322D41" w:rsidP="00C9201E">
            <w:pPr>
              <w:pStyle w:val="a4"/>
              <w:jc w:val="both"/>
              <w:rPr>
                <w:sz w:val="22"/>
                <w:szCs w:val="22"/>
              </w:rPr>
            </w:pPr>
            <w:r w:rsidRPr="00C22FEF">
              <w:rPr>
                <w:sz w:val="22"/>
                <w:szCs w:val="22"/>
              </w:rPr>
              <w:t xml:space="preserve">Проведение публичных слушаний с привлечением экспертов по схеме зон подтопления поселка Комарово и плану мероприятий по их ликвидации. </w:t>
            </w:r>
          </w:p>
          <w:p w:rsidR="00322D41" w:rsidRPr="00C22FEF" w:rsidRDefault="00322D41" w:rsidP="00F77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322D41" w:rsidRPr="00C22FEF" w:rsidRDefault="00B359C2" w:rsidP="00B359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публичные слушания выносятся проекты нормативных актов.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80.</w:t>
            </w:r>
          </w:p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Беседина С.Н.</w:t>
            </w:r>
          </w:p>
          <w:p w:rsidR="00322D41" w:rsidRPr="00C22FEF" w:rsidRDefault="00322D41" w:rsidP="00C9201E">
            <w:pPr>
              <w:pStyle w:val="a4"/>
              <w:jc w:val="both"/>
              <w:rPr>
                <w:sz w:val="22"/>
                <w:szCs w:val="22"/>
              </w:rPr>
            </w:pPr>
            <w:r w:rsidRPr="00C22FEF">
              <w:rPr>
                <w:sz w:val="22"/>
                <w:szCs w:val="22"/>
              </w:rPr>
              <w:t xml:space="preserve">Выполнение проектно-изыскательских работ по восстановлению функционирования дренажной системы поселка Комарово с целью ликвидации подтоплений земельных участков. </w:t>
            </w:r>
          </w:p>
          <w:p w:rsidR="00322D41" w:rsidRPr="00C22FEF" w:rsidRDefault="00322D41" w:rsidP="00F77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Указанные работы  не отнесены к полномочиям ОМСУ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81.</w:t>
            </w:r>
          </w:p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Беседина С.Н.</w:t>
            </w:r>
          </w:p>
          <w:p w:rsidR="00322D41" w:rsidRPr="00C22FEF" w:rsidRDefault="00322D41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Выполнение строительных работ по восстановлению функционирования дренажной системы поселка Комарово с целью ликвидации подтоплений земельных участков.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Указанные работы  не отнесены к полномочиям ОМСУ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82.</w:t>
            </w:r>
          </w:p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Беседина С.Н.</w:t>
            </w:r>
          </w:p>
          <w:p w:rsidR="00322D41" w:rsidRPr="00C22FEF" w:rsidRDefault="00322D41" w:rsidP="00C9201E">
            <w:pPr>
              <w:pStyle w:val="a4"/>
              <w:jc w:val="both"/>
              <w:rPr>
                <w:sz w:val="22"/>
                <w:szCs w:val="22"/>
              </w:rPr>
            </w:pPr>
            <w:r w:rsidRPr="00C22FEF">
              <w:rPr>
                <w:sz w:val="22"/>
                <w:szCs w:val="22"/>
              </w:rPr>
              <w:t>Выполнение проектно-изыскательских работ по строительству тротуаров и пешеходных дорожек в поселке Комарово.</w:t>
            </w:r>
          </w:p>
          <w:p w:rsidR="00322D41" w:rsidRPr="00C22FEF" w:rsidRDefault="00322D41" w:rsidP="00F77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Указанные работы  не отнесены к полномочиям ОМСУ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83.</w:t>
            </w:r>
          </w:p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Беседина С.Н.</w:t>
            </w:r>
          </w:p>
          <w:p w:rsidR="00322D41" w:rsidRPr="00C22FEF" w:rsidRDefault="00322D41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На официальном сайте МО Комарово создать раздел по фактическому выполнению данной программы с информированием жителей о конкретных выполненных работах с указанием мест, видов и объемов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FEF">
              <w:rPr>
                <w:rFonts w:ascii="Times New Roman" w:hAnsi="Times New Roman" w:cs="Times New Roman"/>
              </w:rPr>
              <w:t xml:space="preserve"> работ. Разместить фактические документы о принятии выполненных работ, материалы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фотофиксации</w:t>
            </w:r>
            <w:proofErr w:type="spellEnd"/>
            <w:r w:rsidRPr="00C22F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3" w:type="dxa"/>
          </w:tcPr>
          <w:p w:rsidR="00322D41" w:rsidRPr="00C22FEF" w:rsidRDefault="00B359C2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об исполнении контракта размещается на сайте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zakupki</w:t>
            </w:r>
            <w:proofErr w:type="spellEnd"/>
            <w:r w:rsidRPr="0012046C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1204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открытом доступе.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</w:p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Беседина С.Н.</w:t>
            </w:r>
          </w:p>
          <w:p w:rsidR="00322D41" w:rsidRPr="00C22FEF" w:rsidRDefault="00322D41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В муниципальный контракт на уборку и обслуживание улиц включить в обязанность подрядчика предоставление заказчику исполнительной документации по выполненным работам с материалами </w:t>
            </w:r>
            <w:proofErr w:type="spellStart"/>
            <w:proofErr w:type="gramStart"/>
            <w:r w:rsidRPr="00C22FEF">
              <w:rPr>
                <w:rFonts w:ascii="Times New Roman" w:hAnsi="Times New Roman" w:cs="Times New Roman"/>
              </w:rPr>
              <w:t>фотофиксации</w:t>
            </w:r>
            <w:proofErr w:type="spellEnd"/>
            <w:proofErr w:type="gramEnd"/>
            <w:r w:rsidRPr="00C22FEF">
              <w:rPr>
                <w:rFonts w:ascii="Times New Roman" w:hAnsi="Times New Roman" w:cs="Times New Roman"/>
              </w:rPr>
              <w:t xml:space="preserve"> в том числе по выполненным работам по прочистке канав, уборке мусора в зимний период и вывозу снега.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Исполнительна документация входит в состав  документации при приемке работ по содержанию дорог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Подрядчиком сдачи-приемки работ по муниципальному контракту предусмотрена </w:t>
            </w:r>
            <w:proofErr w:type="spellStart"/>
            <w:r>
              <w:rPr>
                <w:rFonts w:ascii="Times New Roman" w:hAnsi="Times New Roman" w:cs="Times New Roman"/>
              </w:rPr>
              <w:t>фотофиксация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</w:p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Беседина С.Н.</w:t>
            </w:r>
          </w:p>
          <w:p w:rsidR="00322D41" w:rsidRPr="00C22FEF" w:rsidRDefault="00322D41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В муниципальный контракт на уборку и обслуживание улиц включить условие по уборке и обслуживанию улиц в зимний период без применения химических реагентов.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</w:rPr>
              <w:t>химреагентов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контрактом не предусмотрено.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lastRenderedPageBreak/>
              <w:t>86.</w:t>
            </w:r>
          </w:p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Беседина С.Н.</w:t>
            </w:r>
          </w:p>
          <w:p w:rsidR="00322D41" w:rsidRPr="00C22FEF" w:rsidRDefault="00322D41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На официальном сайте МО Комарово создать раздел по фактическому выполнению данной программы с информированием жителей о конкретных выполненных работах с указанием мест, видов и объемов работ. Разместить фактические документы о принятии выполненных работ, материалы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фотофиксации</w:t>
            </w:r>
            <w:proofErr w:type="spellEnd"/>
            <w:r w:rsidRPr="00C22F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3" w:type="dxa"/>
          </w:tcPr>
          <w:p w:rsidR="00322D41" w:rsidRPr="0012046C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об исполнении контракта размещается на сайте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zakupki</w:t>
            </w:r>
            <w:proofErr w:type="spellEnd"/>
            <w:r w:rsidRPr="0012046C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1204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открытом доступе.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87.</w:t>
            </w:r>
          </w:p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Беседина С.Н.</w:t>
            </w:r>
          </w:p>
          <w:p w:rsidR="00322D41" w:rsidRPr="00C22FEF" w:rsidRDefault="00322D41" w:rsidP="00F7715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22FEF">
              <w:rPr>
                <w:rFonts w:ascii="Times New Roman" w:hAnsi="Times New Roman" w:cs="Times New Roman"/>
              </w:rPr>
              <w:t>В связи с низкой информационной эффективностью и экологической безответственностью такого архаичного способа информирования, как распространение листовок, а также его коррупционной непрозрачностью заменить издание листовок печатью и установкой баннера по теме программы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Санкт</w:t>
            </w:r>
            <w:r>
              <w:rPr>
                <w:rFonts w:ascii="Times New Roman" w:hAnsi="Times New Roman" w:cs="Times New Roman"/>
              </w:rPr>
              <w:t>-</w:t>
            </w:r>
            <w:r w:rsidRPr="00C22FEF">
              <w:rPr>
                <w:rFonts w:ascii="Times New Roman" w:hAnsi="Times New Roman" w:cs="Times New Roman"/>
              </w:rPr>
              <w:t>Петербурга поселок Комарово в 2019 году</w:t>
            </w:r>
            <w:proofErr w:type="gramEnd"/>
          </w:p>
        </w:tc>
        <w:tc>
          <w:tcPr>
            <w:tcW w:w="3793" w:type="dxa"/>
          </w:tcPr>
          <w:p w:rsidR="00322D41" w:rsidRPr="00803A1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на территории муниципального образования информационно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ропагандистских мероприятий по разъяснению сущности терроризма и экстремизма , их общественной опасности , по формированию у граждан неприятия идеологии терроризма и экстремизма , в том числе  путем распространения информационных материалов ,печатной продукции , проведения разъяснительной работы и иных мероприятий в соответствии со ст.10 Закон Санкт-Петербурга от 23.09.2009 </w:t>
            </w:r>
            <w:r w:rsidRPr="00803A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 420-79 «Об организации местного самоуправления в Санкт-Петербурге» отнесено к вопросам местного значения и не может быть исключено из ведомственной целевой программы.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88.</w:t>
            </w:r>
          </w:p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Беседина С.Н.</w:t>
            </w:r>
          </w:p>
          <w:p w:rsidR="00322D41" w:rsidRPr="00C22FEF" w:rsidRDefault="00322D41" w:rsidP="00F7715C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На сайте МО Комарово </w:t>
            </w:r>
            <w:proofErr w:type="gramStart"/>
            <w:r w:rsidRPr="00C22FEF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C22FEF">
              <w:rPr>
                <w:rFonts w:ascii="Times New Roman" w:hAnsi="Times New Roman" w:cs="Times New Roman"/>
              </w:rPr>
              <w:t xml:space="preserve"> по теме программы, а также материалы по текущему ее выполнению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Санкт</w:t>
            </w:r>
            <w:r>
              <w:rPr>
                <w:rFonts w:ascii="Times New Roman" w:hAnsi="Times New Roman" w:cs="Times New Roman"/>
              </w:rPr>
              <w:t>-</w:t>
            </w:r>
            <w:r w:rsidRPr="00C22FEF">
              <w:rPr>
                <w:rFonts w:ascii="Times New Roman" w:hAnsi="Times New Roman" w:cs="Times New Roman"/>
              </w:rPr>
              <w:t>Петербурга поселок Комарово в 2019 году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сайте размещаются ведомственные целевые программы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89.</w:t>
            </w:r>
          </w:p>
          <w:p w:rsidR="00322D41" w:rsidRPr="00C22FEF" w:rsidRDefault="00322D41" w:rsidP="00F77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Беседина С.Н.</w:t>
            </w:r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Проведение публичных слушаний по техническому заданию на ремонт и обслуживание видеонаблюдения.</w:t>
            </w:r>
          </w:p>
          <w:p w:rsidR="00322D41" w:rsidRPr="00C22FEF" w:rsidRDefault="00322D41" w:rsidP="00F77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322D41" w:rsidRPr="00C22FEF" w:rsidRDefault="00B359C2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публичные слушания выносятся проекты нормативных актов, техническое задание нормативным актом не является.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Беседина С.Н.</w:t>
            </w:r>
          </w:p>
          <w:p w:rsidR="00322D41" w:rsidRPr="00C22FEF" w:rsidRDefault="00322D41" w:rsidP="00C9201E">
            <w:pPr>
              <w:pStyle w:val="a4"/>
              <w:jc w:val="both"/>
              <w:rPr>
                <w:sz w:val="22"/>
                <w:szCs w:val="22"/>
              </w:rPr>
            </w:pPr>
            <w:r w:rsidRPr="00C22FEF">
              <w:rPr>
                <w:sz w:val="22"/>
                <w:szCs w:val="22"/>
              </w:rPr>
              <w:t xml:space="preserve">В связи с низкой информационной эффективностью и экологической безответственностью такого архаичного способа информирования, как распространение листовок, а также его коррупционной непрозрачностью заменить издание листовок печатью и установкой баннера по теме программы. </w:t>
            </w:r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322D41" w:rsidRPr="00C22FEF" w:rsidRDefault="00322D41" w:rsidP="003342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Участие в деятельности по профилактике правонарушений  в Санкт-Петербурге в соответствии федеральным законодательством и законодательством Санкт-Петербурга  в соответствии со ст.10 Закон Санкт-Петербурга от 23.09.2009 № 420-79 «Об организации местного самоуправления  в Санкт-Петербурге» отнесено к вопросам местного значения и не может быть исключено из ведомственной целевой программы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В целях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правового просвещения  и правого  информирования субъекты профилактики правонарушений или лица ,участвующие в профилактике правонарушений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доводят до сведения граждан и организаций 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доводится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до сведения граждан и организаций путем  применения различных мер образовательного, воспитательного, информационного , организационного или методического характера.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lastRenderedPageBreak/>
              <w:t>91.</w:t>
            </w: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Беседина С.Н.</w:t>
            </w:r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На сайте МО Комарово </w:t>
            </w:r>
            <w:proofErr w:type="gramStart"/>
            <w:r w:rsidRPr="00C22FEF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C22FEF">
              <w:rPr>
                <w:rFonts w:ascii="Times New Roman" w:hAnsi="Times New Roman" w:cs="Times New Roman"/>
              </w:rPr>
              <w:t xml:space="preserve"> по теме программы, а также материалы по текущему ее выполнению.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сайте размещаются ведомственные целевые программы.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Беседина С.Н.</w:t>
            </w:r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В связи с низкой информационной эффективностью и экологической безответственностью такого архаичного способа информирования, как распространение листовок, а также его коррупционной непрозрачностью заменить издание листовок печатью и установкой баннера по теме программы Участие в деятельности по профилактике наркомании на территории внутригородского муниципального образования Санкт-Петербурга поселок Комарово в 2019 году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брошюр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листовок и буклетов  по данному направлению является одним из видов правового информирования населения . Вопрос об установке баннера будет вынесен на заседание МС.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Беседина С.Н.</w:t>
            </w:r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На сайте МО Комарово </w:t>
            </w:r>
            <w:proofErr w:type="gramStart"/>
            <w:r w:rsidRPr="00C22FEF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C22FEF">
              <w:rPr>
                <w:rFonts w:ascii="Times New Roman" w:hAnsi="Times New Roman" w:cs="Times New Roman"/>
              </w:rPr>
              <w:t xml:space="preserve"> по теме программы, а также материалы по текущему ее выполнению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сайте размещаются ведомственные целевые программы.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Беседина С.Н.</w:t>
            </w:r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В связи с низкой информационной эффективностью и экологической безответственностью такого архаичного способа информирования, как распространение листовок, а также его коррупционной непрозрачностью заменить издание листовок печатью и установкой баннера по теме программы.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брошюр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листовок и буклетов  по данному направлению является одним из видов правового информирования населения . Вопрос об установке баннера будет вынесен на заседание МС.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Беседина С.Н.</w:t>
            </w:r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На сайте МО Комарово </w:t>
            </w:r>
            <w:proofErr w:type="gramStart"/>
            <w:r w:rsidRPr="00C22FEF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C22FEF">
              <w:rPr>
                <w:rFonts w:ascii="Times New Roman" w:hAnsi="Times New Roman" w:cs="Times New Roman"/>
              </w:rPr>
              <w:t xml:space="preserve"> по теме программы, а также материалы по текущему ее выполнению.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сайте размещаются ведомственные целевые программы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Беседина С.Н.</w:t>
            </w:r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Объем финансирования по п.7 «Установка дорожных сферических зеркал на пересечении улиц с «глухими» заборами» увеличить до 100 тыс. рублей.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Будет вынесено на заседание МС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Беседина С.Н.</w:t>
            </w:r>
          </w:p>
          <w:p w:rsidR="00322D41" w:rsidRPr="00C22FEF" w:rsidRDefault="00322D41" w:rsidP="00C9201E">
            <w:pPr>
              <w:pStyle w:val="a4"/>
              <w:jc w:val="both"/>
              <w:rPr>
                <w:sz w:val="22"/>
                <w:szCs w:val="22"/>
              </w:rPr>
            </w:pPr>
            <w:proofErr w:type="gramStart"/>
            <w:r w:rsidRPr="00C22FEF">
              <w:rPr>
                <w:sz w:val="22"/>
                <w:szCs w:val="22"/>
              </w:rPr>
              <w:t xml:space="preserve">В связи с сокращением суммы бюджета, неэффективным его расходованием, а также низким </w:t>
            </w:r>
            <w:r w:rsidRPr="00C22FEF">
              <w:rPr>
                <w:sz w:val="22"/>
                <w:szCs w:val="22"/>
              </w:rPr>
              <w:lastRenderedPageBreak/>
              <w:t>качеством управления ОМСУ сократить 4 расходы на содержание муниципального совета и местной администрации на 30%. Высвободившиеся денежные средства использовать для целей восстановления функционирования дренажной системы поселка Комарово и покрытия дефицита бюджета 2018 года, созданного данным составом ОМСУ без учета мнения жителей Комарово.</w:t>
            </w:r>
            <w:proofErr w:type="gramEnd"/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322D41" w:rsidRPr="00C22FEF" w:rsidRDefault="00322D41" w:rsidP="00B35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Расходы на собственное содержание ОМСУ предусмотрены нормативами Комитета финансов СПб и не могут </w:t>
            </w:r>
            <w:r>
              <w:rPr>
                <w:rFonts w:ascii="Times New Roman" w:hAnsi="Times New Roman" w:cs="Times New Roman"/>
              </w:rPr>
              <w:lastRenderedPageBreak/>
              <w:t>быть скорректированы.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lastRenderedPageBreak/>
              <w:t>98.</w:t>
            </w:r>
          </w:p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Харламовой А.А.</w:t>
            </w:r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Устройство зимней ледовой арены на территории стадиона.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Ледовая арена является объектом капитального строительства и не может быть построена за счет средств местного бюджета.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99.</w:t>
            </w:r>
          </w:p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Харламовой А.А.</w:t>
            </w:r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Анализ текущего состояния территорий, подверженных подтоплениям. Составление схемы зон подтопления поселка Комарово.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Указанные работы  не отнесены к полномочиям ОМСУ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100.</w:t>
            </w:r>
          </w:p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Харламовой А.А.</w:t>
            </w:r>
          </w:p>
          <w:p w:rsidR="00322D41" w:rsidRPr="00C22FEF" w:rsidRDefault="00322D41" w:rsidP="00C9201E">
            <w:pPr>
              <w:pStyle w:val="a4"/>
              <w:jc w:val="both"/>
              <w:rPr>
                <w:sz w:val="22"/>
                <w:szCs w:val="22"/>
              </w:rPr>
            </w:pPr>
            <w:r w:rsidRPr="00C22FEF">
              <w:rPr>
                <w:sz w:val="22"/>
                <w:szCs w:val="22"/>
              </w:rPr>
              <w:t xml:space="preserve">Проведение публичных слушаний с привлечением экспертов по схеме зон подтопления поселка Комарово и плану мероприятий по их ликвидации. </w:t>
            </w:r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322D41" w:rsidRPr="00C22FEF" w:rsidRDefault="00B359C2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публичные слушания выносятся проекты нормативных актов.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101.</w:t>
            </w:r>
          </w:p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Харламовой А.А.</w:t>
            </w:r>
          </w:p>
          <w:p w:rsidR="00322D41" w:rsidRPr="00C22FEF" w:rsidRDefault="00322D41" w:rsidP="00C9201E">
            <w:pPr>
              <w:pStyle w:val="a4"/>
              <w:jc w:val="both"/>
              <w:rPr>
                <w:sz w:val="22"/>
                <w:szCs w:val="22"/>
              </w:rPr>
            </w:pPr>
            <w:r w:rsidRPr="00C22FEF">
              <w:rPr>
                <w:sz w:val="22"/>
                <w:szCs w:val="22"/>
              </w:rPr>
              <w:t xml:space="preserve">Выполнение проектно-изыскательских работ по восстановлению функционирования дренажной системы поселка Комарово с целью ликвидации подтоплений земельных участков. </w:t>
            </w:r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Указанные работы  не отнесены к полномочиям ОМСУ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102.</w:t>
            </w:r>
          </w:p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Харламовой А.А.</w:t>
            </w:r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Выполнение строительных работ по восстановлению функционирования дренажной системы поселка Комарово с целью ликвидации подтоплений земельных участков.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Указанные работы  не отнесены к полномочиям ОМСУ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103.</w:t>
            </w:r>
          </w:p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Харламовой А.А.</w:t>
            </w:r>
          </w:p>
          <w:p w:rsidR="00322D41" w:rsidRPr="00C22FEF" w:rsidRDefault="00322D41" w:rsidP="00C9201E">
            <w:pPr>
              <w:pStyle w:val="a4"/>
              <w:jc w:val="both"/>
              <w:rPr>
                <w:sz w:val="22"/>
                <w:szCs w:val="22"/>
              </w:rPr>
            </w:pPr>
            <w:r w:rsidRPr="00C22FEF">
              <w:rPr>
                <w:sz w:val="22"/>
                <w:szCs w:val="22"/>
              </w:rPr>
              <w:t>Выполнение проектно-изыскательских работ по строительству тротуаров и пешеходных дорожек в поселке Комарово.</w:t>
            </w:r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Указанные работы  не отнесены к полномочиям ОМСУ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104.</w:t>
            </w:r>
          </w:p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Харламовой А.А.</w:t>
            </w:r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На официальном сайте МО Комарово создать раздел по фактическому выполнению данной программы с информированием жителей о конкретных выполненных работах с указанием мест, видов и объемов работ. Разместить фактические документы о принятии выполненных работ, материалы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фотофиксации</w:t>
            </w:r>
            <w:proofErr w:type="spellEnd"/>
            <w:r w:rsidRPr="00C22F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3" w:type="dxa"/>
          </w:tcPr>
          <w:p w:rsidR="00322D41" w:rsidRPr="00C22FEF" w:rsidRDefault="00B359C2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об исполнении контракта размещается на сайте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zakupki</w:t>
            </w:r>
            <w:proofErr w:type="spellEnd"/>
            <w:r w:rsidRPr="0012046C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1204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открытом доступе.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</w:p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Харламовой А.А.</w:t>
            </w:r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В муниципальный контракт на уборку и обслуживание улиц включить в обязанность подрядчика предоставление заказчику исполнительной документации по выполненным работам с материалами </w:t>
            </w:r>
            <w:proofErr w:type="spellStart"/>
            <w:proofErr w:type="gramStart"/>
            <w:r w:rsidRPr="00C22FEF">
              <w:rPr>
                <w:rFonts w:ascii="Times New Roman" w:hAnsi="Times New Roman" w:cs="Times New Roman"/>
              </w:rPr>
              <w:t>фотофиксации</w:t>
            </w:r>
            <w:proofErr w:type="spellEnd"/>
            <w:proofErr w:type="gramEnd"/>
            <w:r w:rsidRPr="00C22FEF">
              <w:rPr>
                <w:rFonts w:ascii="Times New Roman" w:hAnsi="Times New Roman" w:cs="Times New Roman"/>
              </w:rPr>
              <w:t xml:space="preserve"> в том числе по выполненным работам по прочистке канав, уборке мусора в зимний период и вывозу снега.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Исполнительна документация входит в состав  документации при приемке работ по содержанию дорог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Подрядчиком сдачи-приемки работ по муниципальному контракту предусмотрена </w:t>
            </w:r>
            <w:proofErr w:type="spellStart"/>
            <w:r>
              <w:rPr>
                <w:rFonts w:ascii="Times New Roman" w:hAnsi="Times New Roman" w:cs="Times New Roman"/>
              </w:rPr>
              <w:t>фотофиксация</w:t>
            </w:r>
            <w:proofErr w:type="spellEnd"/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</w:p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Харламовой А.А.</w:t>
            </w:r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В муниципальный контракт на уборку и </w:t>
            </w:r>
            <w:r w:rsidRPr="00C22FEF">
              <w:rPr>
                <w:rFonts w:ascii="Times New Roman" w:hAnsi="Times New Roman" w:cs="Times New Roman"/>
              </w:rPr>
              <w:lastRenderedPageBreak/>
              <w:t>обслуживание улиц включить условие по уборке и обслуживанию улиц в зимний период без применения химических реагентов.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</w:rPr>
              <w:t>химреагентов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контрактом не предусмотрено.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lastRenderedPageBreak/>
              <w:t>107.</w:t>
            </w:r>
          </w:p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Харламовой А.А.</w:t>
            </w:r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На официальном сайте МО Комарово создать раздел по фактическому выполнению данной программы с информированием жителей о конкретных выполненных работах с указанием мест, видов и объемов работ. Разместить фактические документы о принятии выполненных работ, материалы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фотофиксации</w:t>
            </w:r>
            <w:proofErr w:type="spellEnd"/>
            <w:r w:rsidRPr="00C22F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об исполнении контракта размещается на сайте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zakupki</w:t>
            </w:r>
            <w:proofErr w:type="spellEnd"/>
            <w:r w:rsidRPr="0012046C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1204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открытом доступе.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108.</w:t>
            </w:r>
          </w:p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Харламовой А.А.</w:t>
            </w:r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22FEF">
              <w:rPr>
                <w:rFonts w:ascii="Times New Roman" w:hAnsi="Times New Roman" w:cs="Times New Roman"/>
              </w:rPr>
              <w:t xml:space="preserve">В связи с низкой информационной эффективностью и экологической безответственностью такого архаичного способа информирования, как распространение листовок, а также его коррупционной непрозрачностью заменить издание листовок печатью и установкой баннера по теме программы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СанктПетербурга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поселок Комарово в 2019 году</w:t>
            </w:r>
            <w:proofErr w:type="gramEnd"/>
          </w:p>
        </w:tc>
        <w:tc>
          <w:tcPr>
            <w:tcW w:w="3793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на территории муниципального образования информационно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ропагандистских мероприятий по разъяснению сущности терроризма и экстремизма , их общественной опасности , по формированию у граждан неприятия идеологии терроризма и экстремизма , в том числе  путем распространения информационных материалов ,печатной продукции , проведения разъяснительной работы и иных мероприятий в соответствии со ст.10 Закон Санкт-Петербурга от 23.09.2009 </w:t>
            </w:r>
            <w:r w:rsidRPr="00803A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 420-79 «Об организации местного самоуправления в Санкт-Петербурге» отнесено к вопросам местного значения и не может быть исключено из ведомственной целевой программы.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109.</w:t>
            </w:r>
          </w:p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Харламовой А.А.</w:t>
            </w:r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На сайте МО Комарово </w:t>
            </w:r>
            <w:proofErr w:type="gramStart"/>
            <w:r w:rsidRPr="00C22FEF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C22FEF">
              <w:rPr>
                <w:rFonts w:ascii="Times New Roman" w:hAnsi="Times New Roman" w:cs="Times New Roman"/>
              </w:rPr>
              <w:t xml:space="preserve"> по теме программы, а также материалы по текущему ее выполнению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</w:t>
            </w:r>
            <w:proofErr w:type="spellStart"/>
            <w:r w:rsidRPr="00C22FEF">
              <w:rPr>
                <w:rFonts w:ascii="Times New Roman" w:hAnsi="Times New Roman" w:cs="Times New Roman"/>
              </w:rPr>
              <w:t>СанктПетербурга</w:t>
            </w:r>
            <w:proofErr w:type="spellEnd"/>
            <w:r w:rsidRPr="00C22FEF">
              <w:rPr>
                <w:rFonts w:ascii="Times New Roman" w:hAnsi="Times New Roman" w:cs="Times New Roman"/>
              </w:rPr>
              <w:t xml:space="preserve"> поселок Комарово в 2019 году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сайте размещаются ведомственные целевые программы.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110.</w:t>
            </w:r>
          </w:p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Харламовой А.А.</w:t>
            </w:r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Проведение публичных слушаний по техническому заданию на ремонт и обслуживание видеонаблюдения.</w:t>
            </w:r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322D41" w:rsidRPr="00C22FEF" w:rsidRDefault="00B359C2" w:rsidP="00C92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публичные слушания выносятся проекты нормативных актов, техническое задание нормативным актом не является.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Харламовой А.А.</w:t>
            </w:r>
          </w:p>
          <w:p w:rsidR="00322D41" w:rsidRPr="00C22FEF" w:rsidRDefault="00322D41" w:rsidP="00C9201E">
            <w:pPr>
              <w:pStyle w:val="a4"/>
              <w:jc w:val="both"/>
              <w:rPr>
                <w:sz w:val="22"/>
                <w:szCs w:val="22"/>
              </w:rPr>
            </w:pPr>
            <w:r w:rsidRPr="00C22FEF">
              <w:rPr>
                <w:sz w:val="22"/>
                <w:szCs w:val="22"/>
              </w:rPr>
              <w:t xml:space="preserve">В связи с низкой информационной эффективностью и экологической безответственностью такого архаичного способа информирования, как распространение листовок, а также его коррупционной непрозрачностью заменить издание листовок печатью и установкой баннера по теме программы. </w:t>
            </w:r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322D41" w:rsidRPr="00C22FEF" w:rsidRDefault="00322D41" w:rsidP="003178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Участие в деятельности по профилактике правонарушений  в Санкт-Петербурге в соответствии федеральным законодательством и законодательством Санкт-Петербурга  в соответствии со ст.10 Закон Санкт-Петербурга от 23.09.2009 № 420-79 «Об организации местного самоуправления  в Санкт-Петербурге» отнесено к вопросам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местного значения и не может быть исключено из ведомственной целевой программы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В целях правового просвещения  и правого  информирования субъекты профилактики правонарушений или лица ,участвующие в профилактике правонарушений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доводят до сведения граждан и организаций 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доводится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до сведения граждан и организаций путем  применения различных мер образовательного, воспитательного, информационного , организационного или методического характера.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lastRenderedPageBreak/>
              <w:t>112.</w:t>
            </w: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Харламовой А.А.</w:t>
            </w:r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На сайте МО Комарово </w:t>
            </w:r>
            <w:proofErr w:type="gramStart"/>
            <w:r w:rsidRPr="00C22FEF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C22FEF">
              <w:rPr>
                <w:rFonts w:ascii="Times New Roman" w:hAnsi="Times New Roman" w:cs="Times New Roman"/>
              </w:rPr>
              <w:t xml:space="preserve"> по теме программы, а также материалы по текущему ее выполнению.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сайте размещаются ведомственные целевые программы.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Харламовой А.А.</w:t>
            </w:r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В связи с низкой информационной эффективностью и экологической безответственностью такого архаичного способа информирования, как распространение листовок, а также его коррупционной непрозрачностью заменить издание листовок печатью и установкой баннера по теме программы Участие в деятельности по профилактике наркомании на территории внутригородского муниципального образования Санкт-Петербурга поселок Комарово в 2019 году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брошюр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листовок и буклетов  по данному направлению является одним из видов правового информирования населения . Вопрос об установке баннера будет вынесен на заседание МС.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Харламовой А.А.</w:t>
            </w:r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На сайте МО Комарово </w:t>
            </w:r>
            <w:proofErr w:type="gramStart"/>
            <w:r w:rsidRPr="00C22FEF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C22FEF">
              <w:rPr>
                <w:rFonts w:ascii="Times New Roman" w:hAnsi="Times New Roman" w:cs="Times New Roman"/>
              </w:rPr>
              <w:t xml:space="preserve"> по теме программы, а также материалы по текущему ее выполнению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сайте размещаются ведомственные целевые программы.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Харламовой А.А.</w:t>
            </w:r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В связи с низкой информационной эффективностью и экологической безответственностью такого архаичного способа информирования, как распространение листовок, а также его коррупционной непрозрачностью заменить издание листовок печатью и установкой баннера по теме программы.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брошюр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листовок и буклетов  по данному направлению является одним из видов правового информирования населения . Вопрос об установке баннера будет вынесен на заседание МС.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Харламовой А.А.</w:t>
            </w:r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 xml:space="preserve">На сайте МО Комарово </w:t>
            </w:r>
            <w:proofErr w:type="gramStart"/>
            <w:r w:rsidRPr="00C22FEF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C22FEF">
              <w:rPr>
                <w:rFonts w:ascii="Times New Roman" w:hAnsi="Times New Roman" w:cs="Times New Roman"/>
              </w:rPr>
              <w:t xml:space="preserve"> по теме программы, а также материалы по текущему ее выполнению.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сайте размещаются ведомственные целевые программы.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Харламовой А.А.</w:t>
            </w:r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Объем финансирования по п.7 «Установка дорожных сферических зеркал на пересечении улиц с «глухими» заборами» увеличить до 100 тыс. рублей.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Будет вынесено на заседание МС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lastRenderedPageBreak/>
              <w:t>118.</w:t>
            </w:r>
          </w:p>
        </w:tc>
        <w:tc>
          <w:tcPr>
            <w:tcW w:w="5244" w:type="dxa"/>
          </w:tcPr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Харламовой А.А.</w:t>
            </w:r>
          </w:p>
          <w:p w:rsidR="00322D41" w:rsidRPr="00C22FEF" w:rsidRDefault="00322D41" w:rsidP="00C9201E">
            <w:pPr>
              <w:pStyle w:val="a4"/>
              <w:jc w:val="both"/>
              <w:rPr>
                <w:sz w:val="22"/>
                <w:szCs w:val="22"/>
              </w:rPr>
            </w:pPr>
            <w:proofErr w:type="gramStart"/>
            <w:r w:rsidRPr="00C22FEF">
              <w:rPr>
                <w:sz w:val="22"/>
                <w:szCs w:val="22"/>
              </w:rPr>
              <w:t>В связи с сокращением суммы бюджета, неэффективным его расходованием, а также низким качеством управления ОМСУ сократить 4 расходы на содержание муниципального совета и местной администрации на 30%. Высвободившиеся денежные средства использовать для целей восстановления функционирования дренажной системы поселка Комарово и покрытия дефицита бюджета 2018 года, созданного данным составом ОМСУ без учета мнения жителей Комарово.</w:t>
            </w:r>
            <w:proofErr w:type="gramEnd"/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собственное содержание ОМСУ предусмотрены нормативами Комитета финансов СПб и не могут быт</w:t>
            </w:r>
            <w:r w:rsidR="00B359C2">
              <w:rPr>
                <w:rFonts w:ascii="Times New Roman" w:hAnsi="Times New Roman" w:cs="Times New Roman"/>
              </w:rPr>
              <w:t>ь скорректированы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119.</w:t>
            </w:r>
          </w:p>
          <w:p w:rsidR="00322D41" w:rsidRPr="00C22FEF" w:rsidRDefault="00322D41" w:rsidP="00C92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22D41" w:rsidRPr="00C22FEF" w:rsidRDefault="00322D41" w:rsidP="00EF7813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Харламовой А.А.</w:t>
            </w:r>
          </w:p>
          <w:p w:rsidR="00322D41" w:rsidRPr="00C22FEF" w:rsidRDefault="00322D41" w:rsidP="00EF7813">
            <w:pPr>
              <w:pStyle w:val="a8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/>
                <w:sz w:val="22"/>
                <w:szCs w:val="22"/>
              </w:rPr>
            </w:pPr>
            <w:r w:rsidRPr="00C22FEF">
              <w:rPr>
                <w:color w:val="000000"/>
                <w:sz w:val="22"/>
                <w:szCs w:val="22"/>
              </w:rPr>
              <w:t>Прошу установить столы и скамейки в беседках посёлка (на ул. Морской и на детской площадке на 2 Дачной).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будет рассмотрено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5244" w:type="dxa"/>
          </w:tcPr>
          <w:p w:rsidR="00322D41" w:rsidRPr="00C22FEF" w:rsidRDefault="00322D41" w:rsidP="00EF7813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Харламовой А.А.</w:t>
            </w:r>
          </w:p>
          <w:p w:rsidR="00322D41" w:rsidRPr="00C22FEF" w:rsidRDefault="00322D41" w:rsidP="00EF7813">
            <w:pPr>
              <w:pStyle w:val="a8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/>
                <w:sz w:val="22"/>
                <w:szCs w:val="22"/>
              </w:rPr>
            </w:pPr>
            <w:r w:rsidRPr="00C22FEF">
              <w:rPr>
                <w:color w:val="000000"/>
                <w:sz w:val="22"/>
                <w:szCs w:val="22"/>
              </w:rPr>
              <w:t>Прошу внести в программу "Физическая культура и спорт" </w:t>
            </w:r>
            <w:r w:rsidRPr="00C22FEF">
              <w:rPr>
                <w:bCs/>
                <w:color w:val="000000"/>
                <w:sz w:val="22"/>
                <w:szCs w:val="22"/>
              </w:rPr>
              <w:t>секцию по шахматам для детей и взрослых с проведением турниров.</w:t>
            </w:r>
          </w:p>
          <w:p w:rsidR="00322D41" w:rsidRPr="00C22FEF" w:rsidRDefault="00322D41" w:rsidP="00C920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будет рассмотрено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5244" w:type="dxa"/>
          </w:tcPr>
          <w:p w:rsidR="00322D41" w:rsidRPr="00C22FEF" w:rsidRDefault="00322D41" w:rsidP="00EF7813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Безбородова С.О.</w:t>
            </w:r>
          </w:p>
          <w:p w:rsidR="00322D41" w:rsidRPr="00C22FEF" w:rsidRDefault="00322D41" w:rsidP="00EF7813">
            <w:pPr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сделать  ремонт и обновить оборудование   в спортзале.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учтено в бюджете на 2019 год.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5244" w:type="dxa"/>
          </w:tcPr>
          <w:p w:rsidR="00322D41" w:rsidRPr="00C22FEF" w:rsidRDefault="00322D41" w:rsidP="00C22FEF">
            <w:pPr>
              <w:ind w:right="185"/>
              <w:jc w:val="both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Предложение Чуркина П.А. и Чуркиной Т.В.</w:t>
            </w:r>
          </w:p>
          <w:p w:rsidR="00322D41" w:rsidRPr="00C22FEF" w:rsidRDefault="00322D41" w:rsidP="00EF781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22F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связи с планируемым в 2019г. резким, по сравнению с 2018г, сокращением расходов по разделу "Культура" (код раздела 0800) и  "Физическая культура и спорт" (код раздела 1100),  резким, в 3 раза, увеличением расходов "на озеленение придомовых территорий и территорий дворов" (код раздела 0503, Код целевой статьи </w:t>
            </w:r>
            <w:r w:rsidRPr="00C22FEF">
              <w:rPr>
                <w:rStyle w:val="wmi-callto"/>
                <w:rFonts w:ascii="Times New Roman" w:hAnsi="Times New Roman" w:cs="Times New Roman"/>
                <w:color w:val="000000"/>
                <w:shd w:val="clear" w:color="auto" w:fill="FFFFFF"/>
              </w:rPr>
              <w:t>600 00 00161</w:t>
            </w:r>
            <w:r w:rsidRPr="00C22F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), и резким, в 10 (десять) раз, увеличением расходов "по организации и</w:t>
            </w:r>
            <w:proofErr w:type="gramEnd"/>
            <w:r w:rsidRPr="00C22F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C22F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осуществлению уборки и санитарной очистки территорий" (код раздела 0503, код целевой статьи 600 00 G3 160),</w:t>
            </w:r>
            <w:r w:rsidRPr="00C22FEF">
              <w:rPr>
                <w:rFonts w:ascii="Times New Roman" w:hAnsi="Times New Roman" w:cs="Times New Roman"/>
                <w:color w:val="000000"/>
              </w:rPr>
              <w:br/>
            </w:r>
            <w:r w:rsidRPr="00C22F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Предлагаю: перераспределить средства раздела 0503 со статьи </w:t>
            </w:r>
            <w:r w:rsidRPr="00C22FEF">
              <w:rPr>
                <w:rStyle w:val="wmi-callto"/>
                <w:rFonts w:ascii="Times New Roman" w:hAnsi="Times New Roman" w:cs="Times New Roman"/>
                <w:color w:val="000000"/>
                <w:shd w:val="clear" w:color="auto" w:fill="FFFFFF"/>
              </w:rPr>
              <w:t>600 00 00161</w:t>
            </w:r>
            <w:r w:rsidRPr="00C22F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"озеленение придомовых территорий и территорий дворов" и статьи   600 00 G3 160 "расходы по организации и осуществлению уборки и санитарной очистки территорий" в пользу раздела "Культура" (код раздела 0800) и  "Физическая культура и спорт</w:t>
            </w:r>
            <w:proofErr w:type="gramEnd"/>
            <w:r w:rsidRPr="00C22F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 (код раздела 1100), дабы не сокращать и без того незначительное финансирование культурных и спортивных мероприятий в пос. Комарово.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организации и осуществлению уборки и санитарной очистки территорий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передано нам как отдельное государственное полномочие, уменьшать эту сумму и тратить на другие нужды муниципального образования мы не имеем права.</w:t>
            </w:r>
          </w:p>
        </w:tc>
      </w:tr>
      <w:tr w:rsidR="00322D41" w:rsidRPr="004D1410" w:rsidTr="00C9201E">
        <w:tc>
          <w:tcPr>
            <w:tcW w:w="601" w:type="dxa"/>
          </w:tcPr>
          <w:p w:rsidR="00322D41" w:rsidRPr="00C22FEF" w:rsidRDefault="00322D41" w:rsidP="00C9201E">
            <w:pPr>
              <w:jc w:val="center"/>
              <w:rPr>
                <w:rFonts w:ascii="Times New Roman" w:hAnsi="Times New Roman" w:cs="Times New Roman"/>
              </w:rPr>
            </w:pPr>
            <w:r w:rsidRPr="00C22FEF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5244" w:type="dxa"/>
          </w:tcPr>
          <w:p w:rsidR="00322D41" w:rsidRPr="00C22FEF" w:rsidRDefault="00322D41" w:rsidP="00C22FEF">
            <w:pPr>
              <w:ind w:right="18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22F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Березуцкая</w:t>
            </w:r>
            <w:proofErr w:type="spellEnd"/>
            <w:r w:rsidRPr="00C22F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Ю.Н. попросила обратить внимание на детей, которые гоняют по поселку на </w:t>
            </w:r>
            <w:proofErr w:type="spellStart"/>
            <w:r w:rsidRPr="00C22F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квадроциклах</w:t>
            </w:r>
            <w:proofErr w:type="spellEnd"/>
            <w:r w:rsidRPr="00C22F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создают опасность для окружающих.  </w:t>
            </w:r>
          </w:p>
        </w:tc>
        <w:tc>
          <w:tcPr>
            <w:tcW w:w="3793" w:type="dxa"/>
          </w:tcPr>
          <w:p w:rsidR="00322D41" w:rsidRPr="00C22FEF" w:rsidRDefault="00322D41" w:rsidP="00C9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данному вопросу мы постоянно взаимодействуем с правоохранительными органами.</w:t>
            </w:r>
          </w:p>
        </w:tc>
      </w:tr>
    </w:tbl>
    <w:p w:rsidR="00B65499" w:rsidRDefault="00B65499" w:rsidP="00B65499">
      <w:pPr>
        <w:rPr>
          <w:rFonts w:ascii="Times New Roman" w:hAnsi="Times New Roman" w:cs="Times New Roman"/>
          <w:sz w:val="24"/>
          <w:szCs w:val="24"/>
        </w:rPr>
      </w:pPr>
    </w:p>
    <w:p w:rsidR="00977B19" w:rsidRDefault="00977B19" w:rsidP="00B65499">
      <w:pPr>
        <w:rPr>
          <w:rFonts w:ascii="Times New Roman" w:hAnsi="Times New Roman" w:cs="Times New Roman"/>
          <w:sz w:val="24"/>
          <w:szCs w:val="24"/>
        </w:rPr>
      </w:pPr>
    </w:p>
    <w:p w:rsidR="00D26FD1" w:rsidRPr="001F698E" w:rsidRDefault="00B654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                           А.С. Журавская</w:t>
      </w:r>
    </w:p>
    <w:sectPr w:rsidR="00D26FD1" w:rsidRPr="001F698E" w:rsidSect="00C920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499"/>
    <w:rsid w:val="0011358A"/>
    <w:rsid w:val="0012046C"/>
    <w:rsid w:val="00123C58"/>
    <w:rsid w:val="00135285"/>
    <w:rsid w:val="001A3880"/>
    <w:rsid w:val="001C157E"/>
    <w:rsid w:val="001C5C4B"/>
    <w:rsid w:val="001F1A22"/>
    <w:rsid w:val="001F698E"/>
    <w:rsid w:val="002142AA"/>
    <w:rsid w:val="002825CC"/>
    <w:rsid w:val="00317882"/>
    <w:rsid w:val="00322D41"/>
    <w:rsid w:val="0033425C"/>
    <w:rsid w:val="00364E91"/>
    <w:rsid w:val="0043184E"/>
    <w:rsid w:val="00444D1C"/>
    <w:rsid w:val="004B76BB"/>
    <w:rsid w:val="004C639F"/>
    <w:rsid w:val="004D65FB"/>
    <w:rsid w:val="00524ADB"/>
    <w:rsid w:val="005279CE"/>
    <w:rsid w:val="005737D8"/>
    <w:rsid w:val="005D20B1"/>
    <w:rsid w:val="005E6FC9"/>
    <w:rsid w:val="0061493C"/>
    <w:rsid w:val="0062504A"/>
    <w:rsid w:val="006B49CE"/>
    <w:rsid w:val="006F1A41"/>
    <w:rsid w:val="006F1EC4"/>
    <w:rsid w:val="00774CB2"/>
    <w:rsid w:val="00787495"/>
    <w:rsid w:val="00790830"/>
    <w:rsid w:val="007C180E"/>
    <w:rsid w:val="00803A1F"/>
    <w:rsid w:val="0080655D"/>
    <w:rsid w:val="00810494"/>
    <w:rsid w:val="00854F7A"/>
    <w:rsid w:val="008557B6"/>
    <w:rsid w:val="008A5316"/>
    <w:rsid w:val="008B714E"/>
    <w:rsid w:val="008E5947"/>
    <w:rsid w:val="008F67E0"/>
    <w:rsid w:val="00975DAD"/>
    <w:rsid w:val="00977B19"/>
    <w:rsid w:val="00991A26"/>
    <w:rsid w:val="009B694F"/>
    <w:rsid w:val="009E0CC7"/>
    <w:rsid w:val="00A00882"/>
    <w:rsid w:val="00A161F9"/>
    <w:rsid w:val="00B359C2"/>
    <w:rsid w:val="00B65499"/>
    <w:rsid w:val="00B85B28"/>
    <w:rsid w:val="00BC42D9"/>
    <w:rsid w:val="00BC6847"/>
    <w:rsid w:val="00BF32B5"/>
    <w:rsid w:val="00C062DF"/>
    <w:rsid w:val="00C17A87"/>
    <w:rsid w:val="00C22FEF"/>
    <w:rsid w:val="00C31B3B"/>
    <w:rsid w:val="00C866D8"/>
    <w:rsid w:val="00C9201E"/>
    <w:rsid w:val="00CB0742"/>
    <w:rsid w:val="00CE4048"/>
    <w:rsid w:val="00D26FD1"/>
    <w:rsid w:val="00D97881"/>
    <w:rsid w:val="00DE2DA1"/>
    <w:rsid w:val="00E02270"/>
    <w:rsid w:val="00E3408E"/>
    <w:rsid w:val="00E575B7"/>
    <w:rsid w:val="00E87871"/>
    <w:rsid w:val="00EA6EF3"/>
    <w:rsid w:val="00EF7813"/>
    <w:rsid w:val="00F7715C"/>
    <w:rsid w:val="00F9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65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549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B654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65499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EF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22F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8526</Words>
  <Characters>48603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2018-12-17T11:17:00Z</cp:lastPrinted>
  <dcterms:created xsi:type="dcterms:W3CDTF">2018-12-10T09:58:00Z</dcterms:created>
  <dcterms:modified xsi:type="dcterms:W3CDTF">2018-12-17T11:21:00Z</dcterms:modified>
</cp:coreProperties>
</file>