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50" w:rsidRPr="00874CD3" w:rsidRDefault="000F5250" w:rsidP="000F5250">
      <w:pPr>
        <w:pStyle w:val="2"/>
        <w:rPr>
          <w:rFonts w:ascii="Times New Roman" w:hAnsi="Times New Roman"/>
          <w:sz w:val="28"/>
          <w:szCs w:val="28"/>
        </w:rPr>
      </w:pPr>
    </w:p>
    <w:p w:rsidR="000F5250" w:rsidRPr="00874CD3" w:rsidRDefault="000F5250" w:rsidP="000F5250">
      <w:pPr>
        <w:pStyle w:val="a5"/>
        <w:spacing w:line="360" w:lineRule="auto"/>
        <w:jc w:val="center"/>
        <w:rPr>
          <w:noProof/>
          <w:sz w:val="28"/>
          <w:szCs w:val="28"/>
        </w:rPr>
      </w:pPr>
      <w:r w:rsidRPr="00874CD3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5248910</wp:posOffset>
            </wp:positionH>
            <wp:positionV relativeFrom="paragraph">
              <wp:posOffset>-95885</wp:posOffset>
            </wp:positionV>
            <wp:extent cx="677545" cy="828040"/>
            <wp:effectExtent l="19050" t="0" r="8255" b="0"/>
            <wp:wrapNone/>
            <wp:docPr id="3" name="Рисунок 5" descr="Coat_of_Arms_of_Komar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oat_of_Arms_of_Komar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4CD3">
        <w:rPr>
          <w:noProof/>
          <w:sz w:val="28"/>
          <w:szCs w:val="28"/>
        </w:rPr>
        <w:t>Внутригородское муниципальное образование</w:t>
      </w:r>
    </w:p>
    <w:p w:rsidR="000F5250" w:rsidRPr="00874CD3" w:rsidRDefault="000F5250" w:rsidP="000F5250">
      <w:pPr>
        <w:pStyle w:val="a5"/>
        <w:spacing w:line="360" w:lineRule="auto"/>
        <w:rPr>
          <w:noProof/>
          <w:sz w:val="28"/>
          <w:szCs w:val="28"/>
        </w:rPr>
      </w:pPr>
      <w:r w:rsidRPr="00874CD3">
        <w:rPr>
          <w:noProof/>
          <w:sz w:val="28"/>
          <w:szCs w:val="28"/>
        </w:rPr>
        <w:tab/>
        <w:t>Санкт-Петербурга поселок Комарово</w:t>
      </w:r>
      <w:r w:rsidRPr="00874CD3">
        <w:rPr>
          <w:noProof/>
          <w:sz w:val="28"/>
          <w:szCs w:val="28"/>
        </w:rPr>
        <w:tab/>
      </w:r>
    </w:p>
    <w:p w:rsidR="000F5250" w:rsidRPr="00874CD3" w:rsidRDefault="00A07092" w:rsidP="000F5250">
      <w:pPr>
        <w:pStyle w:val="a5"/>
        <w:spacing w:line="360" w:lineRule="auto"/>
        <w:rPr>
          <w:noProof/>
          <w:sz w:val="28"/>
          <w:szCs w:val="28"/>
        </w:rPr>
      </w:pPr>
      <w:r>
        <w:rPr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1.5pt;margin-top:17.55pt;width:479.8pt;height:1.3pt;z-index:251658240" o:connectortype="straight"/>
        </w:pict>
      </w:r>
      <w:r w:rsidR="000F5250" w:rsidRPr="00874CD3">
        <w:rPr>
          <w:noProof/>
          <w:sz w:val="28"/>
          <w:szCs w:val="28"/>
        </w:rPr>
        <w:tab/>
        <w:t>МУНИЦИПАЛЬНЫЙ СОВЕТ ПЯТОГО СОЗЫВА</w:t>
      </w:r>
      <w:r w:rsidR="000F5250" w:rsidRPr="00874CD3">
        <w:rPr>
          <w:noProof/>
          <w:sz w:val="28"/>
          <w:szCs w:val="28"/>
        </w:rPr>
        <w:tab/>
      </w:r>
    </w:p>
    <w:p w:rsidR="000F5250" w:rsidRPr="00874CD3" w:rsidRDefault="000F5250" w:rsidP="000F5250">
      <w:pPr>
        <w:pStyle w:val="a3"/>
        <w:ind w:firstLine="0"/>
        <w:rPr>
          <w:rFonts w:ascii="Times New Roman" w:hAnsi="Times New Roman"/>
          <w:b/>
          <w:sz w:val="28"/>
          <w:szCs w:val="28"/>
        </w:rPr>
      </w:pPr>
    </w:p>
    <w:p w:rsidR="000F5250" w:rsidRPr="00874CD3" w:rsidRDefault="000F5250" w:rsidP="000F52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5250" w:rsidRPr="00874CD3" w:rsidRDefault="000F5250" w:rsidP="000F52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74CD3">
        <w:rPr>
          <w:rFonts w:ascii="Times New Roman" w:hAnsi="Times New Roman"/>
          <w:b/>
          <w:sz w:val="28"/>
          <w:szCs w:val="28"/>
        </w:rPr>
        <w:t>РЕШЕНИЕ</w:t>
      </w:r>
    </w:p>
    <w:p w:rsidR="000F5250" w:rsidRPr="00874CD3" w:rsidRDefault="000F5250" w:rsidP="000F5250">
      <w:pPr>
        <w:pStyle w:val="a3"/>
        <w:tabs>
          <w:tab w:val="left" w:pos="6804"/>
        </w:tabs>
        <w:ind w:right="4820"/>
        <w:rPr>
          <w:rFonts w:ascii="Times New Roman" w:hAnsi="Times New Roman"/>
          <w:b/>
          <w:sz w:val="28"/>
          <w:szCs w:val="28"/>
        </w:rPr>
      </w:pPr>
    </w:p>
    <w:p w:rsidR="000F5250" w:rsidRPr="00874CD3" w:rsidRDefault="000F5250" w:rsidP="000F5250">
      <w:pPr>
        <w:pStyle w:val="a3"/>
        <w:tabs>
          <w:tab w:val="left" w:pos="6804"/>
        </w:tabs>
        <w:ind w:right="48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874C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Pr="00874CD3">
        <w:rPr>
          <w:rFonts w:ascii="Times New Roman" w:hAnsi="Times New Roman"/>
          <w:sz w:val="28"/>
          <w:szCs w:val="28"/>
        </w:rPr>
        <w:t xml:space="preserve"> 2018 года</w:t>
      </w:r>
      <w:r w:rsidRPr="00874CD3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№  7</w:t>
      </w:r>
      <w:r w:rsidRPr="00874CD3">
        <w:rPr>
          <w:rFonts w:ascii="Times New Roman" w:hAnsi="Times New Roman"/>
          <w:sz w:val="28"/>
          <w:szCs w:val="28"/>
        </w:rPr>
        <w:t>-1</w:t>
      </w:r>
    </w:p>
    <w:p w:rsidR="000F5250" w:rsidRPr="0052748D" w:rsidRDefault="000F5250" w:rsidP="000F5250">
      <w:pPr>
        <w:jc w:val="both"/>
        <w:rPr>
          <w:bCs/>
          <w:i/>
          <w:iCs/>
          <w:sz w:val="28"/>
          <w:szCs w:val="28"/>
        </w:rPr>
      </w:pPr>
    </w:p>
    <w:p w:rsidR="000F5250" w:rsidRPr="0066285F" w:rsidRDefault="000F5250" w:rsidP="000F5250">
      <w:pPr>
        <w:jc w:val="both"/>
        <w:rPr>
          <w:b/>
          <w:bCs/>
          <w:iCs/>
        </w:rPr>
      </w:pPr>
      <w:r w:rsidRPr="0052748D">
        <w:rPr>
          <w:b/>
          <w:bCs/>
          <w:iCs/>
          <w:sz w:val="28"/>
        </w:rPr>
        <w:t xml:space="preserve"> «</w:t>
      </w:r>
      <w:r w:rsidRPr="0066285F">
        <w:rPr>
          <w:b/>
          <w:bCs/>
          <w:iCs/>
        </w:rPr>
        <w:t xml:space="preserve">О внесении изменений и дополнений в Устав </w:t>
      </w:r>
    </w:p>
    <w:p w:rsidR="000F5250" w:rsidRPr="0066285F" w:rsidRDefault="000F5250" w:rsidP="000F5250">
      <w:pPr>
        <w:jc w:val="both"/>
        <w:rPr>
          <w:b/>
          <w:bCs/>
          <w:iCs/>
        </w:rPr>
      </w:pPr>
      <w:r w:rsidRPr="0066285F">
        <w:rPr>
          <w:b/>
          <w:bCs/>
          <w:iCs/>
        </w:rPr>
        <w:t xml:space="preserve">внутригородского муниципального образования </w:t>
      </w:r>
    </w:p>
    <w:p w:rsidR="000F5250" w:rsidRPr="0066285F" w:rsidRDefault="000F5250" w:rsidP="000F5250">
      <w:pPr>
        <w:jc w:val="both"/>
        <w:rPr>
          <w:b/>
          <w:iCs/>
        </w:rPr>
      </w:pPr>
      <w:r w:rsidRPr="0066285F">
        <w:rPr>
          <w:b/>
          <w:bCs/>
          <w:iCs/>
        </w:rPr>
        <w:t>Санкт-Петербурга поселок Комарово</w:t>
      </w:r>
      <w:r w:rsidR="00FF6CC0">
        <w:rPr>
          <w:b/>
          <w:bCs/>
          <w:iCs/>
        </w:rPr>
        <w:t xml:space="preserve"> во втором и третьем чтении</w:t>
      </w:r>
      <w:r w:rsidRPr="0066285F">
        <w:rPr>
          <w:b/>
          <w:bCs/>
          <w:iCs/>
        </w:rPr>
        <w:t>»</w:t>
      </w:r>
    </w:p>
    <w:p w:rsidR="000F5250" w:rsidRPr="0066285F" w:rsidRDefault="000F5250" w:rsidP="000F5250">
      <w:pPr>
        <w:jc w:val="both"/>
        <w:rPr>
          <w:b/>
          <w:iCs/>
        </w:rPr>
      </w:pPr>
    </w:p>
    <w:p w:rsidR="000F5250" w:rsidRPr="0066285F" w:rsidRDefault="000F5250" w:rsidP="000F5250">
      <w:pPr>
        <w:ind w:firstLine="708"/>
        <w:jc w:val="both"/>
      </w:pPr>
      <w:r w:rsidRPr="0066285F">
        <w:t>В связи с приведением Устава внутригородского муниципального образования Санкт-Петербурга поселок Комарово (далее – Устав) в соответствие с действующим законодательством, муниципальный совет</w:t>
      </w:r>
    </w:p>
    <w:p w:rsidR="000F5250" w:rsidRPr="0066285F" w:rsidRDefault="000F5250" w:rsidP="000F5250">
      <w:pPr>
        <w:jc w:val="both"/>
        <w:rPr>
          <w:b/>
          <w:iCs/>
        </w:rPr>
      </w:pPr>
    </w:p>
    <w:p w:rsidR="000F5250" w:rsidRPr="0066285F" w:rsidRDefault="000F5250" w:rsidP="000F5250">
      <w:pPr>
        <w:rPr>
          <w:b/>
          <w:iCs/>
        </w:rPr>
      </w:pPr>
      <w:r w:rsidRPr="0066285F">
        <w:rPr>
          <w:b/>
          <w:iCs/>
        </w:rPr>
        <w:t>РЕШИЛ:</w:t>
      </w:r>
    </w:p>
    <w:p w:rsidR="000F5250" w:rsidRPr="0066285F" w:rsidRDefault="000F5250" w:rsidP="000F5250">
      <w:pPr>
        <w:jc w:val="both"/>
      </w:pPr>
    </w:p>
    <w:p w:rsidR="000F5250" w:rsidRPr="0066285F" w:rsidRDefault="000F5250" w:rsidP="000F5250">
      <w:pPr>
        <w:numPr>
          <w:ilvl w:val="0"/>
          <w:numId w:val="1"/>
        </w:numPr>
        <w:autoSpaceDE w:val="0"/>
        <w:autoSpaceDN w:val="0"/>
        <w:adjustRightInd w:val="0"/>
        <w:ind w:left="0" w:hanging="11"/>
        <w:jc w:val="both"/>
        <w:rPr>
          <w:rFonts w:eastAsia="Calibri"/>
          <w:lang w:eastAsia="en-US"/>
        </w:rPr>
      </w:pPr>
      <w:r w:rsidRPr="0066285F">
        <w:rPr>
          <w:rFonts w:eastAsia="Calibri"/>
          <w:lang w:eastAsia="en-US"/>
        </w:rPr>
        <w:t>Подпункт 2 пункта 2 статьи 4 Устава  изложить в следующей редакции:</w:t>
      </w:r>
    </w:p>
    <w:p w:rsidR="000F5250" w:rsidRPr="0066285F" w:rsidRDefault="000F5250" w:rsidP="000F5250">
      <w:pPr>
        <w:pStyle w:val="1"/>
        <w:tabs>
          <w:tab w:val="left" w:pos="0"/>
        </w:tabs>
        <w:autoSpaceDE w:val="0"/>
        <w:autoSpaceDN w:val="0"/>
        <w:adjustRightInd w:val="0"/>
        <w:spacing w:line="360" w:lineRule="exact"/>
        <w:ind w:left="0" w:firstLine="709"/>
        <w:jc w:val="both"/>
      </w:pPr>
      <w:r w:rsidRPr="0066285F">
        <w:t>« 2) составление и рассмотрение проекта бюджета муниципального образования, утверждение и исполнение бюджета муниципального образования, осуществление контроля  за его исполнением, составление и утверждение отчета об исполнении бюджета муниципального образования</w:t>
      </w:r>
      <w:proofErr w:type="gramStart"/>
      <w:r w:rsidRPr="0066285F">
        <w:t>;»</w:t>
      </w:r>
      <w:proofErr w:type="gramEnd"/>
    </w:p>
    <w:p w:rsidR="000F5250" w:rsidRPr="0066285F" w:rsidRDefault="000F5250" w:rsidP="000F5250">
      <w:pPr>
        <w:pStyle w:val="1"/>
        <w:tabs>
          <w:tab w:val="left" w:pos="0"/>
        </w:tabs>
        <w:autoSpaceDE w:val="0"/>
        <w:autoSpaceDN w:val="0"/>
        <w:adjustRightInd w:val="0"/>
        <w:spacing w:line="360" w:lineRule="exact"/>
        <w:ind w:left="709"/>
        <w:jc w:val="both"/>
      </w:pPr>
    </w:p>
    <w:p w:rsidR="000F5250" w:rsidRPr="0066285F" w:rsidRDefault="000F5250" w:rsidP="000F5250">
      <w:pPr>
        <w:numPr>
          <w:ilvl w:val="0"/>
          <w:numId w:val="1"/>
        </w:numPr>
        <w:autoSpaceDE w:val="0"/>
        <w:autoSpaceDN w:val="0"/>
        <w:adjustRightInd w:val="0"/>
        <w:ind w:left="0" w:hanging="11"/>
        <w:jc w:val="both"/>
        <w:rPr>
          <w:rFonts w:eastAsia="Calibri"/>
          <w:lang w:eastAsia="en-US"/>
        </w:rPr>
      </w:pPr>
      <w:r w:rsidRPr="0066285F">
        <w:rPr>
          <w:rFonts w:eastAsia="Calibri"/>
          <w:lang w:eastAsia="en-US"/>
        </w:rPr>
        <w:t>В подпункт 19 пункта 2 статьи 4 Устава внести изменения, изложив его в следующей редакции:</w:t>
      </w:r>
    </w:p>
    <w:p w:rsidR="000F5250" w:rsidRPr="0066285F" w:rsidRDefault="000F5250" w:rsidP="000F5250">
      <w:pPr>
        <w:pStyle w:val="1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</w:pPr>
      <w:r w:rsidRPr="0066285F">
        <w:t>«19)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</w:t>
      </w:r>
      <w:proofErr w:type="gramStart"/>
      <w:r w:rsidRPr="0066285F">
        <w:t>;»</w:t>
      </w:r>
      <w:proofErr w:type="gramEnd"/>
    </w:p>
    <w:p w:rsidR="000F5250" w:rsidRPr="0066285F" w:rsidRDefault="000F5250" w:rsidP="000F525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F5250" w:rsidRPr="0066285F" w:rsidRDefault="000F5250" w:rsidP="000F5250">
      <w:pPr>
        <w:numPr>
          <w:ilvl w:val="0"/>
          <w:numId w:val="1"/>
        </w:numPr>
        <w:autoSpaceDE w:val="0"/>
        <w:autoSpaceDN w:val="0"/>
        <w:adjustRightInd w:val="0"/>
        <w:ind w:left="0" w:hanging="11"/>
        <w:jc w:val="both"/>
        <w:rPr>
          <w:rFonts w:eastAsia="Calibri"/>
          <w:lang w:eastAsia="en-US"/>
        </w:rPr>
      </w:pPr>
      <w:r w:rsidRPr="0066285F">
        <w:rPr>
          <w:rFonts w:eastAsia="Calibri"/>
          <w:lang w:eastAsia="en-US"/>
        </w:rPr>
        <w:t>В подпункт 26 пункта 2 статьи 4 Устава внести изменения, изложив его в следующей редакции:</w:t>
      </w:r>
    </w:p>
    <w:p w:rsidR="000F5250" w:rsidRPr="0066285F" w:rsidRDefault="000F5250" w:rsidP="000F5250">
      <w:pPr>
        <w:pStyle w:val="1"/>
        <w:tabs>
          <w:tab w:val="left" w:pos="142"/>
        </w:tabs>
        <w:autoSpaceDE w:val="0"/>
        <w:autoSpaceDN w:val="0"/>
        <w:adjustRightInd w:val="0"/>
        <w:spacing w:line="360" w:lineRule="exact"/>
        <w:ind w:left="0"/>
        <w:jc w:val="both"/>
      </w:pPr>
      <w:r w:rsidRPr="0066285F">
        <w:tab/>
      </w:r>
      <w:r w:rsidRPr="0066285F">
        <w:tab/>
        <w:t>« 26) участие в  деятельности по профилактике правонарушений в Санкт-Петербурге в соответствии с федеральным законодательством и законодательством Санкт-Петербурга</w:t>
      </w:r>
      <w:proofErr w:type="gramStart"/>
      <w:r w:rsidRPr="0066285F">
        <w:t>;»</w:t>
      </w:r>
      <w:proofErr w:type="gramEnd"/>
    </w:p>
    <w:p w:rsidR="000F5250" w:rsidRPr="0066285F" w:rsidRDefault="000F5250" w:rsidP="000F525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F5250" w:rsidRPr="0066285F" w:rsidRDefault="000F5250" w:rsidP="000F5250">
      <w:pPr>
        <w:numPr>
          <w:ilvl w:val="0"/>
          <w:numId w:val="1"/>
        </w:numPr>
        <w:autoSpaceDE w:val="0"/>
        <w:autoSpaceDN w:val="0"/>
        <w:adjustRightInd w:val="0"/>
        <w:ind w:left="0" w:hanging="11"/>
        <w:jc w:val="both"/>
        <w:rPr>
          <w:rFonts w:eastAsia="Calibri"/>
          <w:lang w:eastAsia="en-US"/>
        </w:rPr>
      </w:pPr>
      <w:r w:rsidRPr="0066285F">
        <w:rPr>
          <w:rFonts w:eastAsia="Calibri"/>
          <w:lang w:eastAsia="en-US"/>
        </w:rPr>
        <w:t>Подпункт 1 пункта 2 статьи 44 Устава  изложить в следующей редакции:</w:t>
      </w:r>
    </w:p>
    <w:p w:rsidR="000F5250" w:rsidRPr="0066285F" w:rsidRDefault="000F5250" w:rsidP="000F5250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proofErr w:type="gramStart"/>
      <w:r w:rsidRPr="0066285F">
        <w:rPr>
          <w:rFonts w:eastAsia="Calibri"/>
          <w:lang w:eastAsia="en-US"/>
        </w:rPr>
        <w:t>«1</w:t>
      </w:r>
      <w:r w:rsidRPr="0066285F">
        <w:t xml:space="preserve">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Санкт-Петербурга,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</w:t>
      </w:r>
      <w:r w:rsidRPr="0066285F">
        <w:lastRenderedPageBreak/>
        <w:t>федеральными</w:t>
      </w:r>
      <w:proofErr w:type="gramEnd"/>
      <w:r w:rsidRPr="0066285F">
        <w:t xml:space="preserve">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0F5250" w:rsidRPr="0066285F" w:rsidRDefault="000F5250" w:rsidP="000F525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F5250" w:rsidRPr="0066285F" w:rsidRDefault="000F5250" w:rsidP="000F5250">
      <w:pPr>
        <w:numPr>
          <w:ilvl w:val="0"/>
          <w:numId w:val="1"/>
        </w:numPr>
        <w:autoSpaceDE w:val="0"/>
        <w:autoSpaceDN w:val="0"/>
        <w:adjustRightInd w:val="0"/>
        <w:ind w:left="0" w:hanging="11"/>
        <w:jc w:val="both"/>
        <w:rPr>
          <w:rFonts w:eastAsia="Calibri"/>
          <w:lang w:eastAsia="en-US"/>
        </w:rPr>
      </w:pPr>
      <w:r w:rsidRPr="0066285F">
        <w:rPr>
          <w:rFonts w:eastAsia="Calibri"/>
          <w:lang w:eastAsia="en-US"/>
        </w:rPr>
        <w:t>Абзац 2 пункта 9 статьи 44 Устава изложить в следующей редакции:</w:t>
      </w:r>
    </w:p>
    <w:p w:rsidR="000F5250" w:rsidRPr="0066285F" w:rsidRDefault="000F5250" w:rsidP="000F5250">
      <w:pPr>
        <w:spacing w:after="1" w:line="220" w:lineRule="atLeast"/>
        <w:ind w:firstLine="709"/>
        <w:jc w:val="both"/>
      </w:pPr>
      <w:r w:rsidRPr="0066285F">
        <w:t>« В случае обращения высшего должностного лица Санкт-Петербурга - Губернатора Санкт-Петербурга с заявлением о досрочном прекращении полномочий депутата муниципального совета днем появления основания для досрочного прекращения полномочий является день поступления в муниципальный совет муниципального образования данного заявления</w:t>
      </w:r>
      <w:proofErr w:type="gramStart"/>
      <w:r w:rsidRPr="0066285F">
        <w:t>.»</w:t>
      </w:r>
      <w:proofErr w:type="gramEnd"/>
    </w:p>
    <w:p w:rsidR="000F5250" w:rsidRPr="0066285F" w:rsidRDefault="000F5250" w:rsidP="000F5250">
      <w:pPr>
        <w:pStyle w:val="a7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F5250" w:rsidRPr="0066285F" w:rsidRDefault="000F5250" w:rsidP="000F5250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66285F">
        <w:rPr>
          <w:rFonts w:eastAsia="Calibri"/>
          <w:lang w:eastAsia="en-US"/>
        </w:rPr>
        <w:t>В пункт 2 статьи 55 Устава внести изменения, изложив его в следующей редакции:</w:t>
      </w:r>
    </w:p>
    <w:p w:rsidR="000F5250" w:rsidRPr="0066285F" w:rsidRDefault="000F5250" w:rsidP="000F5250">
      <w:pPr>
        <w:pStyle w:val="a7"/>
        <w:autoSpaceDE w:val="0"/>
        <w:autoSpaceDN w:val="0"/>
        <w:adjustRightInd w:val="0"/>
        <w:ind w:left="0" w:firstLine="720"/>
        <w:jc w:val="both"/>
      </w:pPr>
      <w:r w:rsidRPr="0066285F">
        <w:rPr>
          <w:rFonts w:eastAsia="Calibri"/>
          <w:lang w:eastAsia="en-US"/>
        </w:rPr>
        <w:t>«2.</w:t>
      </w:r>
      <w:r w:rsidRPr="0066285F">
        <w:t xml:space="preserve"> Составление и рассмотрение проекта местного бюджета, утверждение и исполнение местного бюджета, осуществление контроля за его исполнением, составление и утверждение отчета об исполнении местного бюджета осуществляются органами местного самоуправления самостоятельно в соответствии с Бюджетным </w:t>
      </w:r>
      <w:hyperlink r:id="rId6" w:history="1">
        <w:r w:rsidRPr="0066285F">
          <w:t>кодексом</w:t>
        </w:r>
      </w:hyperlink>
      <w:r w:rsidRPr="0066285F">
        <w:t xml:space="preserve"> Российской Федерации</w:t>
      </w:r>
      <w:proofErr w:type="gramStart"/>
      <w:r w:rsidRPr="0066285F">
        <w:t>.»</w:t>
      </w:r>
      <w:proofErr w:type="gramEnd"/>
    </w:p>
    <w:p w:rsidR="000F5250" w:rsidRPr="0066285F" w:rsidRDefault="000F5250" w:rsidP="000F5250">
      <w:pPr>
        <w:pStyle w:val="a7"/>
        <w:autoSpaceDE w:val="0"/>
        <w:autoSpaceDN w:val="0"/>
        <w:adjustRightInd w:val="0"/>
        <w:ind w:left="0" w:firstLine="720"/>
        <w:jc w:val="both"/>
      </w:pPr>
    </w:p>
    <w:p w:rsidR="000F5250" w:rsidRPr="0066285F" w:rsidRDefault="000F5250" w:rsidP="000F5250">
      <w:pPr>
        <w:numPr>
          <w:ilvl w:val="0"/>
          <w:numId w:val="1"/>
        </w:numPr>
        <w:autoSpaceDE w:val="0"/>
        <w:autoSpaceDN w:val="0"/>
        <w:adjustRightInd w:val="0"/>
        <w:ind w:left="0" w:hanging="11"/>
        <w:jc w:val="both"/>
        <w:rPr>
          <w:rFonts w:eastAsia="Calibri"/>
          <w:lang w:eastAsia="en-US"/>
        </w:rPr>
      </w:pPr>
      <w:r w:rsidRPr="0066285F">
        <w:rPr>
          <w:rFonts w:eastAsia="Calibri"/>
          <w:lang w:eastAsia="en-US"/>
        </w:rPr>
        <w:t>В пункт 6 статьи 62 Устава внести изменения, изложив его в следующей редакции:</w:t>
      </w:r>
    </w:p>
    <w:p w:rsidR="000F5250" w:rsidRPr="0066285F" w:rsidRDefault="000F5250" w:rsidP="000F5250">
      <w:pPr>
        <w:pStyle w:val="ConsPlusNormal"/>
        <w:ind w:firstLine="540"/>
        <w:jc w:val="both"/>
      </w:pPr>
      <w:r w:rsidRPr="0066285F">
        <w:rPr>
          <w:rFonts w:eastAsia="Calibri"/>
          <w:lang w:eastAsia="en-US"/>
        </w:rPr>
        <w:t>«</w:t>
      </w:r>
      <w:r w:rsidRPr="0066285F">
        <w:t xml:space="preserve">6. Депутаты муниципального совета муниципального образования, распущенного на основании </w:t>
      </w:r>
      <w:hyperlink r:id="rId7" w:history="1">
        <w:r w:rsidRPr="0066285F">
          <w:t>пункта 3</w:t>
        </w:r>
      </w:hyperlink>
      <w:r w:rsidRPr="0066285F">
        <w:t xml:space="preserve"> настоящей статьи, вправе в течение 10 дней со дня вступления в силу закона Санкт-Петербурга о роспуске муниципального совета муниципального образования обратиться в суд в соответствии с Федеральным </w:t>
      </w:r>
      <w:hyperlink r:id="rId8" w:history="1">
        <w:r w:rsidRPr="0066285F">
          <w:t>законом</w:t>
        </w:r>
      </w:hyperlink>
      <w:r w:rsidRPr="0066285F">
        <w:t>.»</w:t>
      </w:r>
    </w:p>
    <w:p w:rsidR="000F5250" w:rsidRPr="0066285F" w:rsidRDefault="000F5250" w:rsidP="000F5250">
      <w:pPr>
        <w:pStyle w:val="ConsPlusNormal"/>
        <w:ind w:firstLine="540"/>
        <w:jc w:val="both"/>
      </w:pPr>
    </w:p>
    <w:p w:rsidR="000F5250" w:rsidRPr="0066285F" w:rsidRDefault="000F5250" w:rsidP="000F5250">
      <w:pPr>
        <w:numPr>
          <w:ilvl w:val="0"/>
          <w:numId w:val="1"/>
        </w:numPr>
        <w:autoSpaceDE w:val="0"/>
        <w:autoSpaceDN w:val="0"/>
        <w:adjustRightInd w:val="0"/>
        <w:ind w:left="0" w:hanging="11"/>
        <w:jc w:val="both"/>
        <w:rPr>
          <w:rFonts w:eastAsia="Calibri"/>
          <w:lang w:eastAsia="en-US"/>
        </w:rPr>
      </w:pPr>
      <w:r w:rsidRPr="0066285F">
        <w:rPr>
          <w:rFonts w:eastAsia="Calibri"/>
          <w:lang w:eastAsia="en-US"/>
        </w:rPr>
        <w:t>В подпункт 4 пункта 2 статьи 64 Устава внести изменения, изложив его в следующей редакции:</w:t>
      </w:r>
    </w:p>
    <w:p w:rsidR="000F5250" w:rsidRPr="0066285F" w:rsidRDefault="000F5250" w:rsidP="000F5250">
      <w:pPr>
        <w:pStyle w:val="a7"/>
        <w:spacing w:after="1" w:line="220" w:lineRule="atLeast"/>
        <w:ind w:left="0" w:firstLine="720"/>
        <w:jc w:val="both"/>
      </w:pPr>
      <w:r w:rsidRPr="0066285F">
        <w:t xml:space="preserve">«4) несоблюдение ограничений, запретов, неисполнение обязанностей, которые установлены Федеральным </w:t>
      </w:r>
      <w:hyperlink r:id="rId9" w:history="1">
        <w:r w:rsidRPr="0066285F">
          <w:t>законом</w:t>
        </w:r>
      </w:hyperlink>
      <w:r w:rsidRPr="0066285F">
        <w:t xml:space="preserve"> "О противодействии коррупции", Федеральным </w:t>
      </w:r>
      <w:hyperlink r:id="rId10" w:history="1">
        <w:r w:rsidRPr="0066285F">
          <w:t>законом</w:t>
        </w:r>
      </w:hyperlink>
      <w:r w:rsidRPr="0066285F">
        <w:t xml:space="preserve"> "О контроле за соответствием расходов лиц, замещающих государственные должности, и иных лиц их доходам", Федеральным </w:t>
      </w:r>
      <w:hyperlink r:id="rId11" w:history="1">
        <w:r w:rsidRPr="0066285F">
          <w:t>законом</w:t>
        </w:r>
      </w:hyperlink>
      <w:r w:rsidRPr="0066285F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proofErr w:type="gramStart"/>
      <w:r w:rsidRPr="0066285F">
        <w:t>и(</w:t>
      </w:r>
      <w:proofErr w:type="gramEnd"/>
      <w:r w:rsidRPr="0066285F">
        <w:t>или) пользоваться иностранными финансовыми инструментами"</w:t>
      </w:r>
      <w:proofErr w:type="gramStart"/>
      <w:r w:rsidRPr="0066285F">
        <w:t>;»</w:t>
      </w:r>
      <w:proofErr w:type="gramEnd"/>
    </w:p>
    <w:p w:rsidR="000F5250" w:rsidRPr="0066285F" w:rsidRDefault="000F5250" w:rsidP="000F5250">
      <w:pPr>
        <w:pStyle w:val="a7"/>
        <w:spacing w:after="1" w:line="220" w:lineRule="atLeast"/>
        <w:ind w:left="0" w:firstLine="720"/>
        <w:jc w:val="both"/>
      </w:pPr>
    </w:p>
    <w:p w:rsidR="000F5250" w:rsidRPr="0066285F" w:rsidRDefault="000F5250" w:rsidP="000F5250">
      <w:pPr>
        <w:numPr>
          <w:ilvl w:val="0"/>
          <w:numId w:val="1"/>
        </w:numPr>
        <w:autoSpaceDE w:val="0"/>
        <w:autoSpaceDN w:val="0"/>
        <w:adjustRightInd w:val="0"/>
        <w:ind w:left="0" w:hanging="11"/>
        <w:jc w:val="both"/>
        <w:rPr>
          <w:rFonts w:eastAsia="Calibri"/>
          <w:lang w:eastAsia="en-US"/>
        </w:rPr>
      </w:pPr>
      <w:r w:rsidRPr="0066285F">
        <w:rPr>
          <w:rFonts w:eastAsia="Calibri"/>
          <w:lang w:eastAsia="en-US"/>
        </w:rPr>
        <w:t>В подпункт 14 пункта 2 статьи 64 Устава внести изменения, изложив его в следующей редакции:</w:t>
      </w:r>
    </w:p>
    <w:p w:rsidR="000F5250" w:rsidRDefault="000F5250" w:rsidP="000F5250">
      <w:pPr>
        <w:tabs>
          <w:tab w:val="left" w:pos="4480"/>
        </w:tabs>
        <w:spacing w:line="360" w:lineRule="exact"/>
        <w:ind w:firstLine="709"/>
        <w:jc w:val="both"/>
      </w:pPr>
      <w:r w:rsidRPr="0066285F">
        <w:t xml:space="preserve">«14. Глава муниципального образования, в отношении которого муниципальным советом муниципального образования принято решение об удалении его в отставку, вправе обратиться с заявлением об обжаловании указанного решения в суд в соответствии с Федеральным </w:t>
      </w:r>
      <w:hyperlink r:id="rId12" w:history="1">
        <w:r w:rsidRPr="0066285F">
          <w:t>законом</w:t>
        </w:r>
      </w:hyperlink>
      <w:r w:rsidRPr="0066285F">
        <w:t>.»</w:t>
      </w:r>
    </w:p>
    <w:p w:rsidR="000F5250" w:rsidRPr="0066285F" w:rsidRDefault="000F5250" w:rsidP="000F5250">
      <w:pPr>
        <w:tabs>
          <w:tab w:val="left" w:pos="4480"/>
        </w:tabs>
        <w:spacing w:line="360" w:lineRule="exact"/>
        <w:ind w:firstLine="709"/>
        <w:jc w:val="both"/>
      </w:pPr>
    </w:p>
    <w:p w:rsidR="000F5250" w:rsidRDefault="000F5250" w:rsidP="000F5250">
      <w:pPr>
        <w:pStyle w:val="a7"/>
        <w:numPr>
          <w:ilvl w:val="0"/>
          <w:numId w:val="1"/>
        </w:numPr>
        <w:autoSpaceDE w:val="0"/>
        <w:autoSpaceDN w:val="0"/>
        <w:adjustRightInd w:val="0"/>
        <w:ind w:hanging="720"/>
        <w:jc w:val="both"/>
      </w:pPr>
      <w:r>
        <w:t xml:space="preserve"> </w:t>
      </w:r>
      <w:r w:rsidRPr="0066285F">
        <w:t>Решение подлежит официальному  опубликованию  в газете «Вести Келломяки-Комарово».</w:t>
      </w:r>
    </w:p>
    <w:p w:rsidR="000F5250" w:rsidRPr="0066285F" w:rsidRDefault="000F5250" w:rsidP="000F5250">
      <w:pPr>
        <w:pStyle w:val="a7"/>
        <w:autoSpaceDE w:val="0"/>
        <w:autoSpaceDN w:val="0"/>
        <w:adjustRightInd w:val="0"/>
        <w:jc w:val="both"/>
      </w:pPr>
    </w:p>
    <w:p w:rsidR="000F5250" w:rsidRPr="0066285F" w:rsidRDefault="000F5250" w:rsidP="000F5250">
      <w:pPr>
        <w:autoSpaceDE w:val="0"/>
        <w:autoSpaceDN w:val="0"/>
        <w:adjustRightInd w:val="0"/>
        <w:jc w:val="both"/>
      </w:pPr>
      <w:r>
        <w:t xml:space="preserve">11.       </w:t>
      </w:r>
      <w:r w:rsidRPr="0066285F">
        <w:t xml:space="preserve"> </w:t>
      </w:r>
      <w:proofErr w:type="gramStart"/>
      <w:r w:rsidRPr="0066285F">
        <w:t>Контроль за</w:t>
      </w:r>
      <w:proofErr w:type="gramEnd"/>
      <w:r w:rsidRPr="0066285F">
        <w:t xml:space="preserve"> исполнением настоящего Решения оставляю за собой.</w:t>
      </w:r>
    </w:p>
    <w:p w:rsidR="000F5250" w:rsidRPr="0066285F" w:rsidRDefault="000F5250" w:rsidP="000F5250">
      <w:pPr>
        <w:autoSpaceDE w:val="0"/>
        <w:autoSpaceDN w:val="0"/>
        <w:adjustRightInd w:val="0"/>
        <w:jc w:val="both"/>
        <w:rPr>
          <w:rFonts w:eastAsia="Calibri"/>
          <w:color w:val="FF0000"/>
          <w:lang w:eastAsia="en-US"/>
        </w:rPr>
      </w:pPr>
    </w:p>
    <w:p w:rsidR="000F5250" w:rsidRDefault="000F5250" w:rsidP="000F5250">
      <w:pPr>
        <w:spacing w:line="360" w:lineRule="exact"/>
        <w:rPr>
          <w:b/>
          <w:bCs/>
          <w:color w:val="FF0000"/>
        </w:rPr>
      </w:pPr>
    </w:p>
    <w:p w:rsidR="000F5250" w:rsidRDefault="000F5250" w:rsidP="000F5250">
      <w:pPr>
        <w:spacing w:line="360" w:lineRule="exact"/>
        <w:rPr>
          <w:b/>
          <w:bCs/>
          <w:color w:val="FF0000"/>
        </w:rPr>
      </w:pPr>
    </w:p>
    <w:p w:rsidR="000F5250" w:rsidRPr="0066285F" w:rsidRDefault="000F5250" w:rsidP="000F5250">
      <w:pPr>
        <w:spacing w:line="360" w:lineRule="exact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</w:t>
      </w:r>
    </w:p>
    <w:p w:rsidR="000F5250" w:rsidRPr="0066285F" w:rsidRDefault="000F5250" w:rsidP="000F5250">
      <w:pPr>
        <w:pStyle w:val="3"/>
        <w:jc w:val="both"/>
        <w:rPr>
          <w:rFonts w:ascii="Times New Roman" w:hAnsi="Times New Roman"/>
          <w:b w:val="0"/>
          <w:bCs/>
        </w:rPr>
      </w:pPr>
      <w:r w:rsidRPr="0066285F">
        <w:rPr>
          <w:rFonts w:ascii="Times New Roman" w:hAnsi="Times New Roman"/>
          <w:b w:val="0"/>
          <w:bCs/>
        </w:rPr>
        <w:t xml:space="preserve">Глава муниципального образования                              </w:t>
      </w:r>
      <w:r>
        <w:rPr>
          <w:rFonts w:ascii="Times New Roman" w:hAnsi="Times New Roman"/>
          <w:b w:val="0"/>
          <w:bCs/>
        </w:rPr>
        <w:t xml:space="preserve">                              </w:t>
      </w:r>
      <w:r w:rsidRPr="0066285F">
        <w:rPr>
          <w:rFonts w:ascii="Times New Roman" w:hAnsi="Times New Roman"/>
          <w:b w:val="0"/>
          <w:bCs/>
        </w:rPr>
        <w:t xml:space="preserve">     А.С. Журавская </w:t>
      </w:r>
    </w:p>
    <w:p w:rsidR="00D26FD1" w:rsidRDefault="00D26FD1">
      <w:bookmarkStart w:id="0" w:name="_GoBack"/>
      <w:bookmarkEnd w:id="0"/>
    </w:p>
    <w:sectPr w:rsidR="00D26FD1" w:rsidSect="006628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32560"/>
    <w:multiLevelType w:val="hybridMultilevel"/>
    <w:tmpl w:val="01C43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250"/>
    <w:rsid w:val="000F5250"/>
    <w:rsid w:val="0011358A"/>
    <w:rsid w:val="009E0CC7"/>
    <w:rsid w:val="009F2135"/>
    <w:rsid w:val="00A07092"/>
    <w:rsid w:val="00D26FD1"/>
    <w:rsid w:val="00FF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F5250"/>
    <w:pPr>
      <w:keepNext/>
      <w:jc w:val="center"/>
      <w:outlineLvl w:val="1"/>
    </w:pPr>
    <w:rPr>
      <w:rFonts w:ascii="Bookman Old Style" w:hAnsi="Bookman Old Style"/>
      <w:b/>
      <w:sz w:val="36"/>
    </w:rPr>
  </w:style>
  <w:style w:type="paragraph" w:styleId="3">
    <w:name w:val="heading 3"/>
    <w:basedOn w:val="a"/>
    <w:next w:val="a"/>
    <w:link w:val="30"/>
    <w:qFormat/>
    <w:rsid w:val="000F5250"/>
    <w:pPr>
      <w:keepNext/>
      <w:outlineLvl w:val="2"/>
    </w:pPr>
    <w:rPr>
      <w:rFonts w:ascii="Bookman Old Style" w:hAnsi="Bookman Old Style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5250"/>
    <w:rPr>
      <w:rFonts w:ascii="Bookman Old Style" w:eastAsia="Times New Roman" w:hAnsi="Bookman Old Style" w:cs="Times New Roman"/>
      <w:b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F5250"/>
    <w:rPr>
      <w:rFonts w:ascii="Bookman Old Style" w:eastAsia="Times New Roman" w:hAnsi="Bookman Old Style" w:cs="Times New Roman"/>
      <w:b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F5250"/>
    <w:pPr>
      <w:ind w:firstLine="567"/>
      <w:jc w:val="both"/>
    </w:pPr>
    <w:rPr>
      <w:rFonts w:ascii="Arial" w:hAnsi="Arial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0F5250"/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">
    <w:name w:val="Абзац списка1"/>
    <w:basedOn w:val="a"/>
    <w:rsid w:val="000F5250"/>
    <w:pPr>
      <w:ind w:left="720"/>
      <w:contextualSpacing/>
    </w:pPr>
  </w:style>
  <w:style w:type="paragraph" w:styleId="a5">
    <w:name w:val="header"/>
    <w:basedOn w:val="a"/>
    <w:link w:val="a6"/>
    <w:uiPriority w:val="99"/>
    <w:rsid w:val="000F52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F52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F52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EA00CD072C0CE91B02127741B9B852AABD9B8562AAC1D302370246FEc4L1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EA00CD072C0CE91B02137D41B9B852A9BC9A8D62A9C1D302370246FE41183B578F7379D75734A3c5LEN" TargetMode="External"/><Relationship Id="rId12" Type="http://schemas.openxmlformats.org/officeDocument/2006/relationships/hyperlink" Target="consultantplus://offline/ref=782C118B955A3B55677D0871D33C1C4B8CFDD6A17A6E370729B0D28944J9M4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B0C29B26B665B7B3343FD89131656AF89E380CCED2ECCBC0CE22343E138Y3L" TargetMode="External"/><Relationship Id="rId11" Type="http://schemas.openxmlformats.org/officeDocument/2006/relationships/hyperlink" Target="consultantplus://offline/ref=00EE7D8ED6FEE42E2B89179F7C94832C29F13E123AB4DDB0A8CB45075A1BL5N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00EE7D8ED6FEE42E2B89179F7C94832C2AF8361139B6DDB0A8CB45075A1BL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EE7D8ED6FEE42E2B89179F7C94832C29F1371038B4DDB0A8CB45075A1BL5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4722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2018-07-26T08:12:00Z</cp:lastPrinted>
  <dcterms:created xsi:type="dcterms:W3CDTF">2018-07-19T07:33:00Z</dcterms:created>
  <dcterms:modified xsi:type="dcterms:W3CDTF">2018-07-26T08:12:00Z</dcterms:modified>
</cp:coreProperties>
</file>