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89" w:rsidRPr="006D0863" w:rsidRDefault="001A4089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4089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организации санитарных рубок, удалению аварийных, больных деревьев и кустарников, и компенсационному озеленению на территории внутригородского муниципального образования Санкт-Петербурга поселок Комарово на 2016 год.</w:t>
      </w:r>
    </w:p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2693"/>
        <w:gridCol w:w="1843"/>
        <w:gridCol w:w="1701"/>
      </w:tblGrid>
      <w:tr w:rsidR="001314C9" w:rsidTr="00651114">
        <w:trPr>
          <w:trHeight w:val="362"/>
        </w:trPr>
        <w:tc>
          <w:tcPr>
            <w:tcW w:w="709" w:type="dxa"/>
            <w:vMerge w:val="restart"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3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14C9" w:rsidTr="00651114">
        <w:trPr>
          <w:trHeight w:val="370"/>
        </w:trPr>
        <w:tc>
          <w:tcPr>
            <w:tcW w:w="709" w:type="dxa"/>
            <w:vMerge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126" w:type="dxa"/>
            <w:gridSpan w:val="2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18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компенсационное озеленение</w:t>
            </w:r>
          </w:p>
        </w:tc>
      </w:tr>
      <w:tr w:rsidR="001314C9" w:rsidTr="00651114">
        <w:trPr>
          <w:trHeight w:val="225"/>
        </w:trPr>
        <w:tc>
          <w:tcPr>
            <w:tcW w:w="709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квартал</w:t>
            </w:r>
          </w:p>
        </w:tc>
        <w:tc>
          <w:tcPr>
            <w:tcW w:w="2693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843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весна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осень 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314C9" w:rsidTr="00651114">
        <w:tc>
          <w:tcPr>
            <w:tcW w:w="709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5-ой Дачной и ул. Кривцова; 5-й Дачный пер, уч.2;</w:t>
            </w:r>
          </w:p>
        </w:tc>
        <w:tc>
          <w:tcPr>
            <w:tcW w:w="992" w:type="dxa"/>
          </w:tcPr>
          <w:p w:rsidR="001314C9" w:rsidRDefault="00533952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314C9" w:rsidRDefault="00533952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5-ой дачной и ул. Кривцова; </w:t>
            </w:r>
            <w:r w:rsidR="006D0863">
              <w:rPr>
                <w:rFonts w:ascii="Times New Roman" w:hAnsi="Times New Roman" w:cs="Times New Roman"/>
                <w:sz w:val="24"/>
                <w:szCs w:val="24"/>
              </w:rPr>
              <w:t>5-й Дачный пер, уч.2;</w:t>
            </w:r>
          </w:p>
        </w:tc>
        <w:tc>
          <w:tcPr>
            <w:tcW w:w="1843" w:type="dxa"/>
          </w:tcPr>
          <w:p w:rsidR="001314C9" w:rsidRDefault="001314C9" w:rsidP="0013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</w:tc>
        <w:tc>
          <w:tcPr>
            <w:tcW w:w="1701" w:type="dxa"/>
          </w:tcPr>
          <w:p w:rsidR="001314C9" w:rsidRDefault="006D0863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9/252</w:t>
            </w:r>
          </w:p>
        </w:tc>
      </w:tr>
      <w:tr w:rsidR="006D0863" w:rsidTr="00651114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D0863" w:rsidRDefault="006D0863" w:rsidP="006D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Валиева, ул. Танкистов, ул. Саперная, ул. Ленинградская, ул. Выборгская, ул. Ю. Германа, ул. Пограничная, ул. Васильева, ул. Кривцова, ул. Цветочная, ул. 5-я Дачная, ул. 4-я Дачная, ул. 3-я Дачная, ул. 2-я Дачная, Дачный пер, 1-я Дачная, ул. Косая, ул. 7-я Аллея, Садовый проезд, Средний проезд, 6-я Аллея, ул. Пушкина, ул. Водопьянова, ул. Осипенко, ул. Сосновая, ул. Кудринская, пер. Осипенко</w:t>
            </w:r>
            <w:r w:rsidR="00651114">
              <w:rPr>
                <w:rFonts w:ascii="Times New Roman" w:hAnsi="Times New Roman" w:cs="Times New Roman"/>
                <w:sz w:val="24"/>
                <w:szCs w:val="24"/>
              </w:rPr>
              <w:t>, ЗНОП местного значения номер территории: 38-111-7, 38-111-8, 38-111-3,38-111-1,</w:t>
            </w:r>
          </w:p>
        </w:tc>
        <w:tc>
          <w:tcPr>
            <w:tcW w:w="992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103     59</w:t>
            </w:r>
          </w:p>
        </w:tc>
        <w:tc>
          <w:tcPr>
            <w:tcW w:w="141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2-3-4 </w:t>
            </w:r>
          </w:p>
        </w:tc>
        <w:tc>
          <w:tcPr>
            <w:tcW w:w="2693" w:type="dxa"/>
          </w:tcPr>
          <w:p w:rsidR="006D0863" w:rsidRDefault="006D0863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1843" w:type="dxa"/>
          </w:tcPr>
          <w:p w:rsidR="006D0863" w:rsidRDefault="00D71F9E" w:rsidP="006D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086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701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F5" w:rsidTr="00651114">
        <w:trPr>
          <w:trHeight w:val="1104"/>
        </w:trPr>
        <w:tc>
          <w:tcPr>
            <w:tcW w:w="709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Курортный пер. д.4</w:t>
            </w:r>
          </w:p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Осипенко, пре. Осипенко, ул. Цветочная, ул. 2-я Дачная</w:t>
            </w:r>
          </w:p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Осипенко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17</w:t>
            </w:r>
          </w:p>
        </w:tc>
        <w:tc>
          <w:tcPr>
            <w:tcW w:w="992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F5" w:rsidRDefault="00C20BF5" w:rsidP="006D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BF5" w:rsidRDefault="00C20BF5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3" w:rsidTr="00651114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863" w:rsidRDefault="00D71F9E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0863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</w:tc>
        <w:tc>
          <w:tcPr>
            <w:tcW w:w="1701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9/252</w:t>
            </w:r>
          </w:p>
        </w:tc>
      </w:tr>
    </w:tbl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C93" w:rsidRP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0C93" w:rsidRPr="00370C93" w:rsidSect="001314C9">
      <w:pgSz w:w="16838" w:h="11906" w:orient="landscape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9"/>
    <w:rsid w:val="001314C9"/>
    <w:rsid w:val="001A4089"/>
    <w:rsid w:val="001D4FAF"/>
    <w:rsid w:val="00246DA2"/>
    <w:rsid w:val="00370C93"/>
    <w:rsid w:val="00400BE1"/>
    <w:rsid w:val="00412AFB"/>
    <w:rsid w:val="004949A8"/>
    <w:rsid w:val="00533952"/>
    <w:rsid w:val="00567E7F"/>
    <w:rsid w:val="005A0BBE"/>
    <w:rsid w:val="00651114"/>
    <w:rsid w:val="006D0863"/>
    <w:rsid w:val="009738DA"/>
    <w:rsid w:val="009C78DD"/>
    <w:rsid w:val="00A5178D"/>
    <w:rsid w:val="00A73105"/>
    <w:rsid w:val="00B01E12"/>
    <w:rsid w:val="00B77D6A"/>
    <w:rsid w:val="00BD0A99"/>
    <w:rsid w:val="00C20BF5"/>
    <w:rsid w:val="00D71F9E"/>
    <w:rsid w:val="00F5593E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BB32-708B-42AE-88B3-57C27F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13</cp:revision>
  <cp:lastPrinted>2017-04-28T10:16:00Z</cp:lastPrinted>
  <dcterms:created xsi:type="dcterms:W3CDTF">2017-04-27T12:49:00Z</dcterms:created>
  <dcterms:modified xsi:type="dcterms:W3CDTF">2017-04-28T11:00:00Z</dcterms:modified>
</cp:coreProperties>
</file>