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D2" w:rsidRDefault="001104D2" w:rsidP="00B55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ПАМЯТКА </w:t>
      </w:r>
    </w:p>
    <w:p w:rsidR="00B55AEC" w:rsidRDefault="001104D2" w:rsidP="00B55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для граждан по вопросам реализации избирательных прав</w:t>
      </w:r>
    </w:p>
    <w:p w:rsidR="003251B9" w:rsidRDefault="003251B9" w:rsidP="00B55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04D2" w:rsidRDefault="003251B9" w:rsidP="00B55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КОНСТИТУЦИЯ РФ</w:t>
      </w:r>
    </w:p>
    <w:p w:rsidR="001104D2" w:rsidRDefault="001104D2" w:rsidP="00B55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55AEC" w:rsidRPr="00037DEA" w:rsidRDefault="00B55AEC" w:rsidP="00B55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ч.2 ст. 32 Конституции </w:t>
      </w:r>
      <w:r w:rsidRPr="00037DEA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г</w:t>
      </w:r>
      <w:r w:rsidRPr="00037DEA">
        <w:rPr>
          <w:rFonts w:ascii="Times New Roman" w:eastAsia="Calibri" w:hAnsi="Times New Roman" w:cs="Times New Roman"/>
          <w:sz w:val="28"/>
          <w:szCs w:val="28"/>
          <w:lang w:eastAsia="ru-RU"/>
        </w:rPr>
        <w:t>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B55AEC" w:rsidRPr="00037DEA" w:rsidRDefault="00B55AEC" w:rsidP="00B55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ч.3 ст.32 Конституции </w:t>
      </w:r>
      <w:r w:rsidRPr="00037DEA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н</w:t>
      </w:r>
      <w:r w:rsidRPr="00037DEA">
        <w:rPr>
          <w:rFonts w:ascii="Times New Roman" w:eastAsia="Calibri" w:hAnsi="Times New Roman" w:cs="Times New Roman"/>
          <w:sz w:val="28"/>
          <w:szCs w:val="28"/>
          <w:lang w:eastAsia="ru-RU"/>
        </w:rPr>
        <w:t>е имеют права избирать и быть избранными граждане, признанные судом недееспособными, а также содержащиеся в местах 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ишения свободы по приговору суда.</w:t>
      </w:r>
    </w:p>
    <w:p w:rsidR="00D344F6" w:rsidRDefault="00D344F6" w:rsidP="00385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4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 на участие в голосовании </w:t>
      </w:r>
      <w:r w:rsidR="00C06D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выборах </w:t>
      </w:r>
      <w:r w:rsidRPr="00D344F6">
        <w:rPr>
          <w:rFonts w:ascii="Times New Roman" w:eastAsia="Calibri" w:hAnsi="Times New Roman" w:cs="Times New Roman"/>
          <w:sz w:val="28"/>
          <w:szCs w:val="28"/>
          <w:lang w:eastAsia="ru-RU"/>
        </w:rPr>
        <w:t>возника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 у граждан </w:t>
      </w:r>
      <w:r w:rsidR="00831E94" w:rsidRPr="00037DEA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 w:rsidR="00C06DC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достигших ко дню</w:t>
      </w:r>
      <w:r w:rsidRPr="00D344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голосования возраста 18 лет.</w:t>
      </w:r>
    </w:p>
    <w:p w:rsidR="003251B9" w:rsidRPr="003251B9" w:rsidRDefault="003251B9" w:rsidP="003251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/>
        </w:rPr>
      </w:pPr>
      <w:r w:rsidRPr="003251B9">
        <w:rPr>
          <w:i/>
        </w:rPr>
        <w:t>Федеральн</w:t>
      </w:r>
      <w:r w:rsidRPr="003251B9">
        <w:rPr>
          <w:i/>
        </w:rPr>
        <w:t>ый закон</w:t>
      </w:r>
      <w:r w:rsidRPr="003251B9">
        <w:rPr>
          <w:i/>
        </w:rPr>
        <w:t xml:space="preserve"> Российской Федерации</w:t>
      </w:r>
    </w:p>
    <w:p w:rsidR="003251B9" w:rsidRPr="003251B9" w:rsidRDefault="003251B9" w:rsidP="003251B9">
      <w:pPr>
        <w:pStyle w:val="ConsPlusNormal"/>
        <w:ind w:firstLine="540"/>
        <w:jc w:val="center"/>
        <w:rPr>
          <w:i/>
          <w:iCs/>
        </w:rPr>
      </w:pPr>
      <w:r w:rsidRPr="003251B9">
        <w:rPr>
          <w:rFonts w:asciiTheme="minorHAnsi" w:hAnsiTheme="minorHAnsi"/>
          <w:i/>
          <w:sz w:val="22"/>
          <w:szCs w:val="22"/>
        </w:rPr>
        <w:t>«</w:t>
      </w:r>
      <w:r w:rsidRPr="003251B9">
        <w:rPr>
          <w:rFonts w:asciiTheme="minorHAnsi" w:hAnsiTheme="minorHAnsi"/>
          <w:i/>
          <w:iCs/>
          <w:sz w:val="22"/>
          <w:szCs w:val="22"/>
        </w:rPr>
        <w:t>Об основных гарантиях избирательных прав и права на участие в референдуме граждан Российской Федерации» (далее</w:t>
      </w:r>
      <w:r w:rsidRPr="003251B9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3251B9">
        <w:rPr>
          <w:rFonts w:asciiTheme="minorHAnsi" w:hAnsiTheme="minorHAnsi"/>
          <w:i/>
          <w:iCs/>
          <w:sz w:val="22"/>
          <w:szCs w:val="22"/>
        </w:rPr>
        <w:t>– ФЗ РФ № 67-ФЗ)</w:t>
      </w:r>
      <w:r w:rsidRPr="003251B9">
        <w:rPr>
          <w:rFonts w:asciiTheme="minorHAnsi" w:hAnsiTheme="minorHAnsi"/>
          <w:i/>
          <w:sz w:val="22"/>
          <w:szCs w:val="22"/>
        </w:rPr>
        <w:t>.</w:t>
      </w:r>
    </w:p>
    <w:p w:rsidR="00074809" w:rsidRDefault="00074809" w:rsidP="00037E09">
      <w:pPr>
        <w:pStyle w:val="ConsPlusNormal"/>
        <w:ind w:firstLine="540"/>
        <w:jc w:val="both"/>
        <w:rPr>
          <w:i/>
        </w:rPr>
      </w:pPr>
      <w:r w:rsidRPr="003851D5">
        <w:t xml:space="preserve">Каждый </w:t>
      </w:r>
      <w:r w:rsidRPr="00554D67">
        <w:t>избиратель голосует лично,</w:t>
      </w:r>
      <w:r w:rsidRPr="003851D5">
        <w:t xml:space="preserve"> голосование за других </w:t>
      </w:r>
      <w:proofErr w:type="gramStart"/>
      <w:r w:rsidRPr="003851D5">
        <w:t>изб</w:t>
      </w:r>
      <w:r>
        <w:t>ирателей,  не</w:t>
      </w:r>
      <w:proofErr w:type="gramEnd"/>
      <w:r>
        <w:t xml:space="preserve"> допускается </w:t>
      </w:r>
      <w:r w:rsidRPr="009F5842">
        <w:rPr>
          <w:i/>
        </w:rPr>
        <w:t xml:space="preserve">(п.4 ст.64 </w:t>
      </w:r>
      <w:r w:rsidR="003251B9">
        <w:rPr>
          <w:i/>
        </w:rPr>
        <w:t>ФЗ РФ № 67-ФЗ).</w:t>
      </w:r>
    </w:p>
    <w:p w:rsidR="003251B9" w:rsidRPr="00037E09" w:rsidRDefault="003251B9" w:rsidP="00037E09">
      <w:pPr>
        <w:pStyle w:val="ConsPlusNormal"/>
        <w:ind w:firstLine="540"/>
        <w:jc w:val="both"/>
        <w:rPr>
          <w:i/>
          <w:iCs/>
        </w:rPr>
      </w:pPr>
    </w:p>
    <w:p w:rsidR="0089773C" w:rsidRPr="0089773C" w:rsidRDefault="003251B9" w:rsidP="00037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77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ВКЛЮЧЕНИЯ В СПИСОК ИЗБИРАТЕЛЕЙ</w:t>
      </w:r>
    </w:p>
    <w:p w:rsidR="00C41E3D" w:rsidRPr="00A21034" w:rsidRDefault="00074809" w:rsidP="00A2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C06DC8">
        <w:rPr>
          <w:rFonts w:ascii="Times New Roman" w:eastAsia="Calibri" w:hAnsi="Times New Roman" w:cs="Times New Roman"/>
          <w:sz w:val="28"/>
          <w:szCs w:val="28"/>
          <w:lang w:eastAsia="ru-RU"/>
        </w:rPr>
        <w:t>олосование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выборах осуществляется </w:t>
      </w:r>
      <w:r w:rsidRPr="00C06DC8">
        <w:rPr>
          <w:rFonts w:ascii="Times New Roman" w:hAnsi="Times New Roman" w:cs="Times New Roman"/>
          <w:sz w:val="28"/>
          <w:szCs w:val="28"/>
        </w:rPr>
        <w:t>на ко</w:t>
      </w:r>
      <w:r>
        <w:rPr>
          <w:rFonts w:ascii="Times New Roman" w:hAnsi="Times New Roman" w:cs="Times New Roman"/>
          <w:sz w:val="28"/>
          <w:szCs w:val="28"/>
        </w:rPr>
        <w:t>нкретном избирательном участке, где избиратель включен в список избирателей.</w:t>
      </w:r>
      <w:r w:rsidR="00A21034">
        <w:rPr>
          <w:rFonts w:ascii="Times New Roman" w:hAnsi="Times New Roman" w:cs="Times New Roman"/>
          <w:sz w:val="28"/>
          <w:szCs w:val="28"/>
        </w:rPr>
        <w:t xml:space="preserve"> </w:t>
      </w:r>
      <w:r w:rsidR="003B1113" w:rsidRPr="00831E9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Основанием для включения гражданина Российской Федерации в список избирателей на конкретном</w:t>
      </w:r>
      <w:r w:rsidR="00C41E3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избирательном участке является факт регистрации по месту постоянного проживания (</w:t>
      </w:r>
      <w:r w:rsidR="003B1113" w:rsidRPr="00C41E3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временного пребывания</w:t>
      </w:r>
      <w:r w:rsidR="00C41E3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 на территории этого участка.</w:t>
      </w:r>
    </w:p>
    <w:p w:rsidR="003B1113" w:rsidRPr="009F5842" w:rsidRDefault="003B1113" w:rsidP="009F5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113">
        <w:rPr>
          <w:rFonts w:ascii="Times New Roman" w:hAnsi="Times New Roman" w:cs="Times New Roman"/>
          <w:sz w:val="28"/>
          <w:szCs w:val="28"/>
        </w:rPr>
        <w:t xml:space="preserve">Список избирателей составляется отдельно по каждому избирательному участку соответствующей избирательной комиссией </w:t>
      </w:r>
      <w:r w:rsidRPr="000A6251">
        <w:rPr>
          <w:rFonts w:ascii="Times New Roman" w:hAnsi="Times New Roman" w:cs="Times New Roman"/>
          <w:i/>
          <w:sz w:val="28"/>
          <w:szCs w:val="28"/>
        </w:rPr>
        <w:t xml:space="preserve">(п.7 ст.17 </w:t>
      </w:r>
      <w:r w:rsidR="009F5842" w:rsidRPr="009F5842">
        <w:rPr>
          <w:rFonts w:ascii="Times New Roman" w:hAnsi="Times New Roman" w:cs="Times New Roman"/>
          <w:i/>
          <w:sz w:val="28"/>
          <w:szCs w:val="28"/>
        </w:rPr>
        <w:t>Ф</w:t>
      </w:r>
      <w:r w:rsidR="00037E09">
        <w:rPr>
          <w:rFonts w:ascii="Times New Roman" w:hAnsi="Times New Roman" w:cs="Times New Roman"/>
          <w:i/>
          <w:sz w:val="28"/>
          <w:szCs w:val="28"/>
        </w:rPr>
        <w:t xml:space="preserve">З РФ </w:t>
      </w:r>
      <w:r w:rsidR="009F5842">
        <w:rPr>
          <w:rFonts w:ascii="Times New Roman" w:hAnsi="Times New Roman" w:cs="Times New Roman"/>
          <w:i/>
          <w:sz w:val="28"/>
          <w:szCs w:val="28"/>
        </w:rPr>
        <w:t>№ 67-ФЗ</w:t>
      </w:r>
      <w:r w:rsidRPr="000A6251">
        <w:rPr>
          <w:rFonts w:ascii="Times New Roman" w:hAnsi="Times New Roman" w:cs="Times New Roman"/>
          <w:i/>
          <w:sz w:val="28"/>
          <w:szCs w:val="28"/>
        </w:rPr>
        <w:t>)</w:t>
      </w:r>
      <w:r w:rsidRPr="003B1113">
        <w:rPr>
          <w:rFonts w:ascii="Times New Roman" w:hAnsi="Times New Roman" w:cs="Times New Roman"/>
          <w:sz w:val="28"/>
          <w:szCs w:val="28"/>
        </w:rPr>
        <w:t xml:space="preserve"> и за 10 дней до дня голосования представляется избирателям для ознакомления и его дополнительного уточнения.</w:t>
      </w:r>
    </w:p>
    <w:p w:rsidR="003B1113" w:rsidRDefault="003B1113" w:rsidP="00A2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113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вправе обратиться в участковую комиссию с заявлением о включении его в список избирателей, о любой ошибке или неточности в сведениях о нем, внесенных в список избирателей. В течение 24 часов, а в день голосования в течение двух часов с момента обращения,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неточность, либо принять решение об отклонении заявления с указанием причин такого отклонения, вручив заверенную копию этого решения заявителю </w:t>
      </w:r>
      <w:r w:rsidRPr="000A6251">
        <w:rPr>
          <w:rFonts w:ascii="Times New Roman" w:hAnsi="Times New Roman" w:cs="Times New Roman"/>
          <w:i/>
          <w:sz w:val="28"/>
          <w:szCs w:val="28"/>
        </w:rPr>
        <w:t xml:space="preserve">(п.15 п.16 ст. 17 </w:t>
      </w:r>
      <w:r w:rsidR="009F5842" w:rsidRPr="009F5842">
        <w:rPr>
          <w:rFonts w:ascii="Times New Roman" w:hAnsi="Times New Roman" w:cs="Times New Roman"/>
          <w:i/>
          <w:sz w:val="28"/>
          <w:szCs w:val="28"/>
        </w:rPr>
        <w:t>Ф</w:t>
      </w:r>
      <w:r w:rsidR="00037E09">
        <w:rPr>
          <w:rFonts w:ascii="Times New Roman" w:hAnsi="Times New Roman" w:cs="Times New Roman"/>
          <w:i/>
          <w:sz w:val="28"/>
          <w:szCs w:val="28"/>
        </w:rPr>
        <w:t xml:space="preserve">З РФ </w:t>
      </w:r>
      <w:r w:rsidR="009F5842" w:rsidRPr="009F5842">
        <w:rPr>
          <w:rFonts w:ascii="Times New Roman" w:hAnsi="Times New Roman" w:cs="Times New Roman"/>
          <w:i/>
          <w:sz w:val="28"/>
          <w:szCs w:val="28"/>
        </w:rPr>
        <w:t>№ 67-ФЗ</w:t>
      </w:r>
      <w:r w:rsidRPr="000A6251">
        <w:rPr>
          <w:rFonts w:ascii="Times New Roman" w:hAnsi="Times New Roman" w:cs="Times New Roman"/>
          <w:i/>
          <w:sz w:val="28"/>
          <w:szCs w:val="28"/>
        </w:rPr>
        <w:t>).</w:t>
      </w:r>
    </w:p>
    <w:p w:rsidR="003251B9" w:rsidRPr="00A21034" w:rsidRDefault="003251B9" w:rsidP="00A2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5C2" w:rsidRPr="00E915C2" w:rsidRDefault="003251B9" w:rsidP="003B1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C2">
        <w:rPr>
          <w:rFonts w:ascii="Times New Roman" w:hAnsi="Times New Roman" w:cs="Times New Roman"/>
          <w:b/>
          <w:sz w:val="28"/>
          <w:szCs w:val="28"/>
        </w:rPr>
        <w:t>ГОЛОСОВАНИЕ ПО ОТКРЕПИТЕЛЬНОМУ УДОСТОВЕРЕНИЮ</w:t>
      </w:r>
    </w:p>
    <w:p w:rsidR="009E3DD7" w:rsidRPr="003251B9" w:rsidRDefault="003B1113" w:rsidP="003251B9">
      <w:pPr>
        <w:pStyle w:val="ConsPlusNormal"/>
        <w:ind w:firstLine="540"/>
        <w:jc w:val="both"/>
      </w:pPr>
      <w:r>
        <w:rPr>
          <w:rFonts w:eastAsia="Calibri"/>
          <w:bCs/>
          <w:iCs/>
          <w:lang w:eastAsia="ru-RU"/>
        </w:rPr>
        <w:t>Е</w:t>
      </w:r>
      <w:r w:rsidRPr="00B71525">
        <w:rPr>
          <w:rFonts w:eastAsia="Calibri"/>
          <w:bCs/>
          <w:iCs/>
          <w:lang w:eastAsia="ru-RU"/>
        </w:rPr>
        <w:t>сли</w:t>
      </w:r>
      <w:r>
        <w:rPr>
          <w:rFonts w:eastAsia="Calibri"/>
          <w:bCs/>
          <w:i/>
          <w:iCs/>
          <w:lang w:eastAsia="ru-RU"/>
        </w:rPr>
        <w:t xml:space="preserve"> </w:t>
      </w:r>
      <w:r>
        <w:rPr>
          <w:iCs/>
        </w:rPr>
        <w:t xml:space="preserve">избиратель </w:t>
      </w:r>
      <w:r w:rsidRPr="00B71525">
        <w:rPr>
          <w:iCs/>
        </w:rPr>
        <w:t xml:space="preserve">в день голосования по уважительной причине (отпуск, командировка, режим трудовой и учебной деятельности, выполнение </w:t>
      </w:r>
      <w:r w:rsidRPr="00B71525">
        <w:rPr>
          <w:iCs/>
        </w:rPr>
        <w:lastRenderedPageBreak/>
        <w:t>государственных и общественных обязанностей, состояние здоровья и иные уважительные причины) будет отсутствовать по месту своего жительства и не сможет прибыть в помещение для голосования на избирательно</w:t>
      </w:r>
      <w:r>
        <w:rPr>
          <w:iCs/>
        </w:rPr>
        <w:t xml:space="preserve">м участке, </w:t>
      </w:r>
      <w:r w:rsidRPr="00B71525">
        <w:rPr>
          <w:iCs/>
        </w:rPr>
        <w:t xml:space="preserve">на котором </w:t>
      </w:r>
      <w:r>
        <w:rPr>
          <w:iCs/>
        </w:rPr>
        <w:t>он включен в список избирателей</w:t>
      </w:r>
      <w:r w:rsidR="005A077F">
        <w:rPr>
          <w:iCs/>
        </w:rPr>
        <w:t xml:space="preserve">, то он вправе проголосовать по </w:t>
      </w:r>
      <w:r w:rsidR="005A077F" w:rsidRPr="00A21034">
        <w:rPr>
          <w:i/>
          <w:iCs/>
        </w:rPr>
        <w:t>открепительному удостоверению</w:t>
      </w:r>
      <w:r w:rsidR="005A077F">
        <w:rPr>
          <w:iCs/>
        </w:rPr>
        <w:t>,</w:t>
      </w:r>
      <w:r w:rsidR="005A077F" w:rsidRPr="005A077F">
        <w:rPr>
          <w:iCs/>
        </w:rPr>
        <w:t xml:space="preserve"> </w:t>
      </w:r>
      <w:r w:rsidR="005A077F" w:rsidRPr="005A077F">
        <w:t>на том избирательном участке, на котором он будет находиться в день голосования.</w:t>
      </w:r>
      <w:r w:rsidR="005A077F" w:rsidRPr="005A077F">
        <w:rPr>
          <w:iCs/>
        </w:rPr>
        <w:t xml:space="preserve"> </w:t>
      </w:r>
      <w:r w:rsidR="00D10A43" w:rsidRPr="00A21034">
        <w:rPr>
          <w:i/>
        </w:rPr>
        <w:t>Открепительное удостоверение</w:t>
      </w:r>
      <w:r w:rsidR="00D10A43" w:rsidRPr="00D10A43">
        <w:t xml:space="preserve"> выдается комиссией лично избирателю на основании </w:t>
      </w:r>
      <w:r w:rsidR="00D10A43">
        <w:t xml:space="preserve">его </w:t>
      </w:r>
      <w:r w:rsidR="00D10A43" w:rsidRPr="00D10A43">
        <w:t>письменного заявления либо его представителю на основании нотариаль</w:t>
      </w:r>
      <w:r w:rsidR="003251B9">
        <w:t>но удостоверенной доверенности.</w:t>
      </w:r>
    </w:p>
    <w:p w:rsidR="00E915C2" w:rsidRDefault="00E915C2" w:rsidP="009E3DD7">
      <w:pPr>
        <w:pStyle w:val="ConsPlusNormal"/>
        <w:ind w:firstLine="540"/>
        <w:jc w:val="both"/>
        <w:rPr>
          <w:i/>
        </w:rPr>
      </w:pPr>
    </w:p>
    <w:p w:rsidR="00E915C2" w:rsidRPr="00A21034" w:rsidRDefault="003251B9" w:rsidP="00B12D03">
      <w:pPr>
        <w:pStyle w:val="ConsPlusNormal"/>
        <w:ind w:firstLine="540"/>
        <w:jc w:val="both"/>
        <w:rPr>
          <w:b/>
        </w:rPr>
      </w:pPr>
      <w:r w:rsidRPr="00A21034">
        <w:rPr>
          <w:b/>
        </w:rPr>
        <w:t>ГОЛОСОВАНИ</w:t>
      </w:r>
      <w:r>
        <w:rPr>
          <w:b/>
        </w:rPr>
        <w:t>Е ВНЕ ПОМЕЩЕНИЯ ДЛЯ ГОЛОСОВАНИЯ</w:t>
      </w:r>
    </w:p>
    <w:p w:rsidR="0095034F" w:rsidRDefault="00C41E3D" w:rsidP="00B7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1E3D">
        <w:rPr>
          <w:rFonts w:ascii="Times New Roman" w:hAnsi="Times New Roman" w:cs="Times New Roman"/>
          <w:iCs/>
          <w:sz w:val="28"/>
          <w:szCs w:val="28"/>
        </w:rPr>
        <w:t xml:space="preserve">Если избиратель </w:t>
      </w:r>
      <w:r>
        <w:rPr>
          <w:rFonts w:ascii="Times New Roman" w:hAnsi="Times New Roman" w:cs="Times New Roman"/>
          <w:iCs/>
          <w:sz w:val="28"/>
          <w:szCs w:val="28"/>
        </w:rPr>
        <w:t xml:space="preserve">в день голосования </w:t>
      </w:r>
      <w:r w:rsidRPr="00C41E3D">
        <w:rPr>
          <w:rFonts w:ascii="Times New Roman" w:hAnsi="Times New Roman" w:cs="Times New Roman"/>
          <w:iCs/>
          <w:sz w:val="28"/>
          <w:szCs w:val="28"/>
        </w:rPr>
        <w:t>по состоянию здоровья, инвалидности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не может прибыть в помещение для голосования,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то  </w:t>
      </w:r>
      <w:r w:rsidRPr="00C70AF4">
        <w:rPr>
          <w:rFonts w:ascii="Times New Roman" w:hAnsi="Times New Roman" w:cs="Times New Roman"/>
          <w:b/>
          <w:i/>
          <w:iCs/>
          <w:sz w:val="28"/>
          <w:szCs w:val="28"/>
        </w:rPr>
        <w:t>г</w:t>
      </w:r>
      <w:r w:rsidR="00831E94" w:rsidRPr="00C70AF4">
        <w:rPr>
          <w:rFonts w:ascii="Times New Roman" w:hAnsi="Times New Roman" w:cs="Times New Roman"/>
          <w:b/>
          <w:i/>
          <w:iCs/>
          <w:sz w:val="28"/>
          <w:szCs w:val="28"/>
        </w:rPr>
        <w:t>олосование</w:t>
      </w:r>
      <w:proofErr w:type="gramEnd"/>
      <w:r w:rsidR="00831E94" w:rsidRPr="000748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осуществляется </w:t>
      </w:r>
      <w:r w:rsidRPr="00C70AF4">
        <w:rPr>
          <w:rFonts w:ascii="Times New Roman" w:hAnsi="Times New Roman" w:cs="Times New Roman"/>
          <w:b/>
          <w:i/>
          <w:iCs/>
          <w:sz w:val="28"/>
          <w:szCs w:val="28"/>
        </w:rPr>
        <w:t>вне помещения для голосования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31E94" w:rsidRPr="00074809">
        <w:rPr>
          <w:rFonts w:ascii="Times New Roman" w:hAnsi="Times New Roman" w:cs="Times New Roman"/>
          <w:i/>
          <w:iCs/>
          <w:sz w:val="28"/>
          <w:szCs w:val="28"/>
        </w:rPr>
        <w:t>с использованием п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ереносных ящиков. </w:t>
      </w:r>
      <w:r w:rsidRPr="00C41E3D">
        <w:rPr>
          <w:rFonts w:ascii="Times New Roman" w:hAnsi="Times New Roman" w:cs="Times New Roman"/>
          <w:iCs/>
          <w:sz w:val="28"/>
          <w:szCs w:val="28"/>
        </w:rPr>
        <w:t>Для участия в голосовании вне помещения для голосования избиратель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обращается с письменным заявлением (устным обращением) в избирательный участок</w:t>
      </w:r>
      <w:r w:rsidR="00B712A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27410">
        <w:rPr>
          <w:rFonts w:ascii="Times New Roman" w:hAnsi="Times New Roman" w:cs="Times New Roman"/>
          <w:iCs/>
          <w:sz w:val="28"/>
          <w:szCs w:val="28"/>
        </w:rPr>
        <w:t xml:space="preserve">Указанное заявление подается в любое время в течении 10 дней до дня голосования, но не позднее чем за шесть часов до окончания голосования. Заявление избирателя, поступившее позднее указанного срока, не подлежит удовлетворению, о чем избиратель уведомляется устно в момент принятия заявления (устного обращения) </w:t>
      </w:r>
      <w:r w:rsidR="00831E94" w:rsidRPr="00831E9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831E94" w:rsidRPr="00831E94">
        <w:rPr>
          <w:rFonts w:ascii="Times New Roman" w:hAnsi="Times New Roman" w:cs="Times New Roman"/>
          <w:i/>
          <w:iCs/>
          <w:sz w:val="28"/>
          <w:szCs w:val="28"/>
        </w:rPr>
        <w:t>пп</w:t>
      </w:r>
      <w:proofErr w:type="spellEnd"/>
      <w:r w:rsidR="00831E94" w:rsidRPr="00831E94">
        <w:rPr>
          <w:rFonts w:ascii="Times New Roman" w:hAnsi="Times New Roman" w:cs="Times New Roman"/>
          <w:i/>
          <w:iCs/>
          <w:sz w:val="28"/>
          <w:szCs w:val="28"/>
        </w:rPr>
        <w:t xml:space="preserve">. 1, 2, </w:t>
      </w:r>
      <w:r w:rsidR="00827410" w:rsidRPr="00831E94">
        <w:rPr>
          <w:rFonts w:ascii="Times New Roman" w:hAnsi="Times New Roman" w:cs="Times New Roman"/>
          <w:i/>
          <w:iCs/>
          <w:sz w:val="28"/>
          <w:szCs w:val="28"/>
        </w:rPr>
        <w:t xml:space="preserve">5 ст.66 </w:t>
      </w:r>
      <w:r w:rsidR="009F5842" w:rsidRPr="009F5842">
        <w:rPr>
          <w:rFonts w:ascii="Times New Roman" w:hAnsi="Times New Roman" w:cs="Times New Roman"/>
          <w:i/>
          <w:sz w:val="28"/>
          <w:szCs w:val="28"/>
        </w:rPr>
        <w:t>Ф</w:t>
      </w:r>
      <w:r w:rsidR="00037E09">
        <w:rPr>
          <w:rFonts w:ascii="Times New Roman" w:hAnsi="Times New Roman" w:cs="Times New Roman"/>
          <w:i/>
          <w:sz w:val="28"/>
          <w:szCs w:val="28"/>
        </w:rPr>
        <w:t xml:space="preserve">З РФ </w:t>
      </w:r>
      <w:r w:rsidR="009F5842" w:rsidRPr="009F5842">
        <w:rPr>
          <w:rFonts w:ascii="Times New Roman" w:hAnsi="Times New Roman" w:cs="Times New Roman"/>
          <w:i/>
          <w:sz w:val="28"/>
          <w:szCs w:val="28"/>
        </w:rPr>
        <w:t>№ 67-ФЗ</w:t>
      </w:r>
      <w:r w:rsidR="00827410" w:rsidRPr="00831E94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9F5842" w:rsidRDefault="009F5842" w:rsidP="009F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24F" w:rsidRPr="001104D2" w:rsidRDefault="0065424F" w:rsidP="00C7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4D2">
        <w:rPr>
          <w:rFonts w:ascii="Times New Roman" w:hAnsi="Times New Roman" w:cs="Times New Roman"/>
          <w:b/>
          <w:sz w:val="28"/>
          <w:szCs w:val="28"/>
        </w:rPr>
        <w:t>Санкт-Петербургская избирательная комиссия</w:t>
      </w:r>
    </w:p>
    <w:p w:rsidR="0065424F" w:rsidRDefault="0065424F" w:rsidP="0065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Санкт-Петербург, Исаакиевская пл., д.6</w:t>
      </w:r>
    </w:p>
    <w:p w:rsidR="0065424F" w:rsidRDefault="0065424F" w:rsidP="0065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8(812) 318-80-18</w:t>
      </w:r>
    </w:p>
    <w:p w:rsidR="003251B9" w:rsidRDefault="003251B9" w:rsidP="0065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1B9" w:rsidRDefault="003251B9" w:rsidP="0065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</w:t>
      </w:r>
      <w:r w:rsidR="007F4A33">
        <w:rPr>
          <w:rFonts w:ascii="Times New Roman" w:hAnsi="Times New Roman" w:cs="Times New Roman"/>
          <w:b/>
          <w:sz w:val="28"/>
          <w:szCs w:val="28"/>
        </w:rPr>
        <w:t>ная комиссия № 13 Курортного ра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7F4A3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на Санкт-Петербурга</w:t>
      </w:r>
    </w:p>
    <w:p w:rsidR="003251B9" w:rsidRPr="007F4A33" w:rsidRDefault="003251B9" w:rsidP="0065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Сестрорецк,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пл.Свободы</w:t>
      </w:r>
      <w:proofErr w:type="spellEnd"/>
      <w:r>
        <w:rPr>
          <w:rFonts w:ascii="Times New Roman" w:hAnsi="Times New Roman" w:cs="Times New Roman"/>
          <w:sz w:val="28"/>
          <w:szCs w:val="28"/>
        </w:rPr>
        <w:t>, 1</w:t>
      </w:r>
      <w:bookmarkStart w:id="0" w:name="_GoBack"/>
      <w:bookmarkEnd w:id="0"/>
    </w:p>
    <w:p w:rsidR="003251B9" w:rsidRPr="003251B9" w:rsidRDefault="003251B9" w:rsidP="0065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7F4A33">
        <w:rPr>
          <w:rFonts w:ascii="Times New Roman" w:hAnsi="Times New Roman" w:cs="Times New Roman"/>
          <w:sz w:val="28"/>
          <w:szCs w:val="28"/>
        </w:rPr>
        <w:t xml:space="preserve">8(812) </w:t>
      </w:r>
      <w:r w:rsidR="007F4A33">
        <w:rPr>
          <w:rFonts w:ascii="Times New Roman" w:hAnsi="Times New Roman" w:cs="Times New Roman"/>
          <w:sz w:val="28"/>
          <w:szCs w:val="28"/>
        </w:rPr>
        <w:t>437-49-69</w:t>
      </w:r>
    </w:p>
    <w:p w:rsidR="001104D2" w:rsidRPr="00C70AF4" w:rsidRDefault="001104D2" w:rsidP="0065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104D2" w:rsidRPr="00C7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21D0D"/>
    <w:multiLevelType w:val="hybridMultilevel"/>
    <w:tmpl w:val="457E7F7A"/>
    <w:lvl w:ilvl="0" w:tplc="151C13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4173867"/>
    <w:multiLevelType w:val="hybridMultilevel"/>
    <w:tmpl w:val="FE0C96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08A3CCE"/>
    <w:multiLevelType w:val="hybridMultilevel"/>
    <w:tmpl w:val="EA9AA838"/>
    <w:lvl w:ilvl="0" w:tplc="151C13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A5029FA"/>
    <w:multiLevelType w:val="hybridMultilevel"/>
    <w:tmpl w:val="38101614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0C24AA5"/>
    <w:multiLevelType w:val="hybridMultilevel"/>
    <w:tmpl w:val="CE4278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59"/>
    <w:rsid w:val="00037E09"/>
    <w:rsid w:val="00074809"/>
    <w:rsid w:val="000948C8"/>
    <w:rsid w:val="000A6251"/>
    <w:rsid w:val="001104D2"/>
    <w:rsid w:val="001733BC"/>
    <w:rsid w:val="001C325B"/>
    <w:rsid w:val="001E2657"/>
    <w:rsid w:val="003251B9"/>
    <w:rsid w:val="003851D5"/>
    <w:rsid w:val="003B1113"/>
    <w:rsid w:val="003E1CA8"/>
    <w:rsid w:val="00420D34"/>
    <w:rsid w:val="004968B1"/>
    <w:rsid w:val="004D4807"/>
    <w:rsid w:val="004F5239"/>
    <w:rsid w:val="00554D67"/>
    <w:rsid w:val="005A077F"/>
    <w:rsid w:val="0065424F"/>
    <w:rsid w:val="0066741C"/>
    <w:rsid w:val="006D6ED6"/>
    <w:rsid w:val="00700B04"/>
    <w:rsid w:val="00707EAB"/>
    <w:rsid w:val="007101EF"/>
    <w:rsid w:val="00724ADE"/>
    <w:rsid w:val="007504C6"/>
    <w:rsid w:val="00751BCA"/>
    <w:rsid w:val="007F4A33"/>
    <w:rsid w:val="00827410"/>
    <w:rsid w:val="00831E94"/>
    <w:rsid w:val="0089773C"/>
    <w:rsid w:val="0095034F"/>
    <w:rsid w:val="00956659"/>
    <w:rsid w:val="009A12AB"/>
    <w:rsid w:val="009E182A"/>
    <w:rsid w:val="009E3DD7"/>
    <w:rsid w:val="009F5842"/>
    <w:rsid w:val="009F5D19"/>
    <w:rsid w:val="00A21034"/>
    <w:rsid w:val="00A831FE"/>
    <w:rsid w:val="00B12D03"/>
    <w:rsid w:val="00B55AEC"/>
    <w:rsid w:val="00B712A8"/>
    <w:rsid w:val="00B71525"/>
    <w:rsid w:val="00B94833"/>
    <w:rsid w:val="00BE622A"/>
    <w:rsid w:val="00C06DC8"/>
    <w:rsid w:val="00C41E3D"/>
    <w:rsid w:val="00C70AF4"/>
    <w:rsid w:val="00CA06F8"/>
    <w:rsid w:val="00D10A43"/>
    <w:rsid w:val="00D344F6"/>
    <w:rsid w:val="00E15109"/>
    <w:rsid w:val="00E915C2"/>
    <w:rsid w:val="00F3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1FD5C-2E6B-4FA8-8BBA-0F44AD1B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B55A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D6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D67"/>
    <w:rPr>
      <w:rFonts w:ascii="Arial" w:hAnsi="Arial" w:cs="Arial"/>
      <w:sz w:val="16"/>
      <w:szCs w:val="16"/>
    </w:rPr>
  </w:style>
  <w:style w:type="paragraph" w:customStyle="1" w:styleId="msoorganizationname2">
    <w:name w:val="msoorganizationname2"/>
    <w:rsid w:val="0065424F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20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Баталова</dc:creator>
  <cp:lastModifiedBy>Саня</cp:lastModifiedBy>
  <cp:revision>2</cp:revision>
  <cp:lastPrinted>2016-04-18T12:55:00Z</cp:lastPrinted>
  <dcterms:created xsi:type="dcterms:W3CDTF">2016-07-21T06:03:00Z</dcterms:created>
  <dcterms:modified xsi:type="dcterms:W3CDTF">2016-07-21T06:03:00Z</dcterms:modified>
</cp:coreProperties>
</file>