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1F5885" w:rsidRDefault="006633A8" w:rsidP="001F5885">
      <w:pPr>
        <w:pStyle w:val="a4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ПЯТ</w:t>
      </w:r>
      <w:r w:rsidR="001F5885">
        <w:rPr>
          <w:szCs w:val="28"/>
        </w:rPr>
        <w:t>ОГО  СОЗЫВА</w:t>
      </w:r>
    </w:p>
    <w:p w:rsidR="001F5885" w:rsidRDefault="001F5885" w:rsidP="001F5885">
      <w:pPr>
        <w:pStyle w:val="a4"/>
        <w:jc w:val="center"/>
        <w:rPr>
          <w:sz w:val="24"/>
          <w:szCs w:val="24"/>
        </w:rPr>
      </w:pPr>
    </w:p>
    <w:p w:rsidR="001F5885" w:rsidRDefault="001F5885" w:rsidP="001F588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F5885" w:rsidRDefault="001F5885" w:rsidP="001F5885">
      <w:pPr>
        <w:jc w:val="center"/>
        <w:rPr>
          <w:b/>
        </w:rPr>
      </w:pPr>
    </w:p>
    <w:p w:rsidR="001F5885" w:rsidRDefault="001F5885" w:rsidP="001F5885">
      <w:pPr>
        <w:rPr>
          <w:sz w:val="28"/>
          <w:szCs w:val="28"/>
        </w:rPr>
      </w:pPr>
      <w:r>
        <w:t xml:space="preserve"> </w:t>
      </w:r>
      <w:r w:rsidR="008631B5">
        <w:rPr>
          <w:sz w:val="28"/>
          <w:szCs w:val="28"/>
        </w:rPr>
        <w:t xml:space="preserve">22  октября </w:t>
      </w:r>
      <w:r w:rsidR="002A0C7D">
        <w:rPr>
          <w:sz w:val="28"/>
          <w:szCs w:val="28"/>
        </w:rPr>
        <w:t xml:space="preserve"> </w:t>
      </w:r>
      <w:r w:rsidR="00D334F9">
        <w:rPr>
          <w:sz w:val="28"/>
          <w:szCs w:val="28"/>
        </w:rPr>
        <w:t xml:space="preserve">    2014 года</w:t>
      </w:r>
      <w:r>
        <w:rPr>
          <w:sz w:val="28"/>
          <w:szCs w:val="28"/>
        </w:rPr>
        <w:t xml:space="preserve">                                                </w:t>
      </w:r>
      <w:r w:rsidR="008631B5">
        <w:rPr>
          <w:sz w:val="28"/>
          <w:szCs w:val="28"/>
        </w:rPr>
        <w:t xml:space="preserve">                  №  15 </w:t>
      </w:r>
      <w:r w:rsidR="002A0C7D">
        <w:rPr>
          <w:sz w:val="28"/>
          <w:szCs w:val="28"/>
        </w:rPr>
        <w:t>-</w:t>
      </w:r>
      <w:r w:rsidR="008631B5">
        <w:rPr>
          <w:sz w:val="28"/>
          <w:szCs w:val="28"/>
        </w:rPr>
        <w:t xml:space="preserve"> </w:t>
      </w:r>
      <w:r w:rsidR="002A0C7D">
        <w:rPr>
          <w:sz w:val="28"/>
          <w:szCs w:val="28"/>
        </w:rPr>
        <w:t>3</w:t>
      </w:r>
    </w:p>
    <w:p w:rsidR="001F5885" w:rsidRDefault="001F5885" w:rsidP="001F5885">
      <w:pPr>
        <w:jc w:val="center"/>
        <w:rPr>
          <w:b/>
          <w:sz w:val="28"/>
          <w:szCs w:val="28"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бюджет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муниципального  образования  поселок  Комарово 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201</w:t>
      </w:r>
      <w:r w:rsidR="00D334F9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 год,  утвержденный решением муниципального совета </w:t>
      </w:r>
    </w:p>
    <w:p w:rsidR="001F5885" w:rsidRDefault="00D334F9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 13-1   от 25 декабря 2013</w:t>
      </w:r>
      <w:r w:rsidR="001F5885">
        <w:rPr>
          <w:i/>
          <w:sz w:val="28"/>
          <w:szCs w:val="28"/>
        </w:rPr>
        <w:t xml:space="preserve"> года</w:t>
      </w:r>
    </w:p>
    <w:p w:rsidR="001F5885" w:rsidRDefault="001F5885" w:rsidP="001F5885">
      <w:pPr>
        <w:rPr>
          <w:i/>
          <w:sz w:val="28"/>
          <w:szCs w:val="28"/>
        </w:rPr>
      </w:pPr>
    </w:p>
    <w:p w:rsidR="001F5885" w:rsidRDefault="001F5885" w:rsidP="001F588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F5885" w:rsidRDefault="00FD4FD0" w:rsidP="001F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расхо</w:t>
      </w:r>
      <w:r w:rsidR="00D334F9">
        <w:rPr>
          <w:sz w:val="28"/>
          <w:szCs w:val="28"/>
        </w:rPr>
        <w:t>дной части местного бюджета 2014</w:t>
      </w:r>
      <w:r>
        <w:rPr>
          <w:sz w:val="28"/>
          <w:szCs w:val="28"/>
        </w:rPr>
        <w:t xml:space="preserve"> года, м</w:t>
      </w:r>
      <w:r w:rsidR="001F5885">
        <w:rPr>
          <w:sz w:val="28"/>
          <w:szCs w:val="28"/>
        </w:rPr>
        <w:t xml:space="preserve">униципальный совет </w:t>
      </w:r>
    </w:p>
    <w:p w:rsidR="001F5885" w:rsidRDefault="001F5885" w:rsidP="001F5885">
      <w:pPr>
        <w:ind w:firstLine="708"/>
        <w:jc w:val="both"/>
        <w:rPr>
          <w:sz w:val="28"/>
          <w:szCs w:val="28"/>
        </w:rPr>
      </w:pPr>
    </w:p>
    <w:p w:rsidR="001F5885" w:rsidRDefault="001F5885" w:rsidP="001F58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1F5885" w:rsidRDefault="001F5885" w:rsidP="001F588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F5885" w:rsidRDefault="001F5885" w:rsidP="004A731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изменения в  </w:t>
      </w:r>
      <w:r w:rsidR="00D334F9">
        <w:rPr>
          <w:sz w:val="28"/>
          <w:szCs w:val="28"/>
        </w:rPr>
        <w:t xml:space="preserve">ведомственную структуру </w:t>
      </w:r>
      <w:r w:rsidR="004A7311">
        <w:rPr>
          <w:sz w:val="28"/>
          <w:szCs w:val="28"/>
        </w:rPr>
        <w:t xml:space="preserve">   </w:t>
      </w:r>
      <w:r w:rsidR="00D334F9">
        <w:rPr>
          <w:sz w:val="28"/>
          <w:szCs w:val="28"/>
        </w:rPr>
        <w:t>расходов</w:t>
      </w:r>
      <w:r w:rsidR="00187E09">
        <w:rPr>
          <w:sz w:val="28"/>
          <w:szCs w:val="28"/>
        </w:rPr>
        <w:t xml:space="preserve"> и изменение бюджетных ассигнований расходов </w:t>
      </w:r>
      <w:r w:rsidR="00D334F9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</w:t>
      </w:r>
      <w:r w:rsidR="00D334F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муниципального образования, утвержденного решением  му</w:t>
      </w:r>
      <w:r w:rsidR="00D334F9">
        <w:rPr>
          <w:sz w:val="28"/>
          <w:szCs w:val="28"/>
        </w:rPr>
        <w:t>ниципального совета № 13-1 от 25 декабря 2013</w:t>
      </w:r>
      <w:r>
        <w:rPr>
          <w:sz w:val="28"/>
          <w:szCs w:val="28"/>
        </w:rPr>
        <w:t xml:space="preserve"> г</w:t>
      </w:r>
      <w:r w:rsidR="00CF1B55">
        <w:rPr>
          <w:sz w:val="28"/>
          <w:szCs w:val="28"/>
        </w:rPr>
        <w:t>од</w:t>
      </w:r>
      <w:r w:rsidR="00187E09">
        <w:rPr>
          <w:sz w:val="28"/>
          <w:szCs w:val="28"/>
        </w:rPr>
        <w:t>а  в соответствии с приложениями</w:t>
      </w:r>
      <w:r w:rsidR="002A0C7D">
        <w:rPr>
          <w:sz w:val="28"/>
          <w:szCs w:val="28"/>
        </w:rPr>
        <w:t xml:space="preserve">  </w:t>
      </w:r>
      <w:r>
        <w:rPr>
          <w:sz w:val="28"/>
          <w:szCs w:val="28"/>
        </w:rPr>
        <w:t>№ 1</w:t>
      </w:r>
      <w:r w:rsidR="00187E09">
        <w:rPr>
          <w:sz w:val="28"/>
          <w:szCs w:val="28"/>
        </w:rPr>
        <w:t>и №  2</w:t>
      </w:r>
      <w:r>
        <w:rPr>
          <w:sz w:val="28"/>
          <w:szCs w:val="28"/>
        </w:rPr>
        <w:t xml:space="preserve">  к настоящему решению. </w:t>
      </w:r>
    </w:p>
    <w:p w:rsidR="001F5885" w:rsidRDefault="001F5885" w:rsidP="004A73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  Решение вступает в силу со дня его официального опубликования  в газете «Вести Келломяки-Комарово»</w:t>
      </w:r>
    </w:p>
    <w:p w:rsidR="001F5885" w:rsidRDefault="001F5885" w:rsidP="004A7311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решения возложить на главу местной администрации.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В.А.Гуменников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1F5885" w:rsidRDefault="001F5885" w:rsidP="001F5885">
      <w:pPr>
        <w:pStyle w:val="a3"/>
        <w:spacing w:before="0" w:beforeAutospacing="0" w:after="0" w:afterAutospacing="0" w:line="240" w:lineRule="atLeast"/>
      </w:pPr>
    </w:p>
    <w:p w:rsidR="001F5885" w:rsidRDefault="001F5885" w:rsidP="001F5885">
      <w:pPr>
        <w:jc w:val="right"/>
      </w:pPr>
      <w:r>
        <w:t xml:space="preserve">                               </w:t>
      </w:r>
    </w:p>
    <w:p w:rsidR="001F5885" w:rsidRDefault="001F5885" w:rsidP="001F5885">
      <w:pPr>
        <w:jc w:val="right"/>
      </w:pPr>
    </w:p>
    <w:p w:rsidR="008631B5" w:rsidRDefault="008631B5" w:rsidP="001F5885">
      <w:pPr>
        <w:jc w:val="right"/>
      </w:pPr>
    </w:p>
    <w:p w:rsidR="001F5885" w:rsidRDefault="001F5885" w:rsidP="001F5885">
      <w:pPr>
        <w:jc w:val="right"/>
      </w:pPr>
    </w:p>
    <w:tbl>
      <w:tblPr>
        <w:tblW w:w="11990" w:type="dxa"/>
        <w:tblInd w:w="-318" w:type="dxa"/>
        <w:tblLook w:val="04A0"/>
      </w:tblPr>
      <w:tblGrid>
        <w:gridCol w:w="11990"/>
      </w:tblGrid>
      <w:tr w:rsidR="008631B5" w:rsidRPr="008631B5" w:rsidTr="00792EE8">
        <w:trPr>
          <w:trHeight w:val="690"/>
        </w:trPr>
        <w:tc>
          <w:tcPr>
            <w:tcW w:w="11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1B5" w:rsidRDefault="008631B5" w:rsidP="008631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92EE8" w:rsidRDefault="00792EE8" w:rsidP="00792EE8"/>
          <w:tbl>
            <w:tblPr>
              <w:tblW w:w="9881" w:type="dxa"/>
              <w:tblLook w:val="04A0"/>
            </w:tblPr>
            <w:tblGrid>
              <w:gridCol w:w="3735"/>
              <w:gridCol w:w="376"/>
              <w:gridCol w:w="332"/>
              <w:gridCol w:w="376"/>
              <w:gridCol w:w="475"/>
              <w:gridCol w:w="234"/>
              <w:gridCol w:w="900"/>
              <w:gridCol w:w="516"/>
              <w:gridCol w:w="906"/>
              <w:gridCol w:w="1022"/>
              <w:gridCol w:w="906"/>
              <w:gridCol w:w="103"/>
            </w:tblGrid>
            <w:tr w:rsidR="00792EE8" w:rsidRPr="00E457F5" w:rsidTr="00792EE8">
              <w:trPr>
                <w:trHeight w:val="270"/>
              </w:trPr>
              <w:tc>
                <w:tcPr>
                  <w:tcW w:w="9881" w:type="dxa"/>
                  <w:gridSpan w:val="1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792E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Приложение №1 к Решению МС п</w:t>
                  </w:r>
                  <w:proofErr w:type="gramStart"/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.К</w:t>
                  </w:r>
                  <w:proofErr w:type="gramEnd"/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 xml:space="preserve">омарово от  22.09.2014 г. №15-3  </w:t>
                  </w:r>
                </w:p>
              </w:tc>
            </w:tr>
            <w:tr w:rsidR="00792EE8" w:rsidRPr="00E457F5" w:rsidTr="00792EE8">
              <w:trPr>
                <w:trHeight w:val="360"/>
              </w:trPr>
              <w:tc>
                <w:tcPr>
                  <w:tcW w:w="9881" w:type="dxa"/>
                  <w:gridSpan w:val="1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457F5">
                    <w:rPr>
                      <w:rFonts w:ascii="Arial" w:hAnsi="Arial" w:cs="Arial"/>
                      <w:sz w:val="28"/>
                      <w:szCs w:val="28"/>
                    </w:rPr>
                    <w:t>Изменения ведомствен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н</w:t>
                  </w:r>
                  <w:r w:rsidRPr="00E457F5">
                    <w:rPr>
                      <w:rFonts w:ascii="Arial" w:hAnsi="Arial" w:cs="Arial"/>
                      <w:sz w:val="28"/>
                      <w:szCs w:val="28"/>
                    </w:rPr>
                    <w:t xml:space="preserve">ой структуры расходов бюджета </w:t>
                  </w:r>
                </w:p>
              </w:tc>
            </w:tr>
            <w:tr w:rsidR="00792EE8" w:rsidRPr="00E457F5" w:rsidTr="00792EE8">
              <w:trPr>
                <w:trHeight w:val="345"/>
              </w:trPr>
              <w:tc>
                <w:tcPr>
                  <w:tcW w:w="98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457F5">
                    <w:rPr>
                      <w:rFonts w:ascii="Arial" w:hAnsi="Arial" w:cs="Arial"/>
                      <w:sz w:val="28"/>
                      <w:szCs w:val="28"/>
                    </w:rPr>
                    <w:t>муниципального образования поселок Комарово на 2014 г.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60"/>
              </w:trPr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старое значение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изменение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новое значение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45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Установка, содержание и ремонт ограждений газонов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600 01 03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983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465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600 01 03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983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0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Создание зон отдыха, обустройство и содержание детских площадок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600 04 01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4622,6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5511,6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40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600 04 01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4622,6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5511,6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15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Обустройство и содержание   спортивных площадок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600 01 05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1392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1488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15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600 01 05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1392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1488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495"/>
              </w:trPr>
              <w:tc>
                <w:tcPr>
                  <w:tcW w:w="3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Текущий ремонт и содержание дорог, расположенных в пределах границ муниципальных образований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315 01 00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14186,8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-1041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13145,8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15"/>
              </w:trPr>
              <w:tc>
                <w:tcPr>
                  <w:tcW w:w="37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315 01 00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14186,8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-1041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13145,8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37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Другие общегосударственные расходы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-389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3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 092 01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01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3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Другие общегосударственные расходы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389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37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 092 01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01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389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120"/>
              </w:trPr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92EE8" w:rsidRPr="00E457F5" w:rsidTr="00792EE8">
              <w:trPr>
                <w:trHeight w:val="270"/>
              </w:trPr>
              <w:tc>
                <w:tcPr>
                  <w:tcW w:w="9881" w:type="dxa"/>
                  <w:gridSpan w:val="1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792EE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Приложение №2 к Решению МС п</w:t>
                  </w:r>
                  <w:proofErr w:type="gramStart"/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.К</w:t>
                  </w:r>
                  <w:proofErr w:type="gramEnd"/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 xml:space="preserve">омарово от  22.09.2014 г. №15-3  </w:t>
                  </w:r>
                </w:p>
              </w:tc>
            </w:tr>
            <w:tr w:rsidR="00792EE8" w:rsidRPr="00E457F5" w:rsidTr="00792EE8">
              <w:trPr>
                <w:trHeight w:val="300"/>
              </w:trPr>
              <w:tc>
                <w:tcPr>
                  <w:tcW w:w="9881" w:type="dxa"/>
                  <w:gridSpan w:val="1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457F5">
                    <w:rPr>
                      <w:rFonts w:ascii="Arial" w:hAnsi="Arial" w:cs="Arial"/>
                      <w:sz w:val="28"/>
                      <w:szCs w:val="28"/>
                    </w:rPr>
                    <w:t xml:space="preserve">Изменения бюджетных ассигнований </w:t>
                  </w:r>
                </w:p>
              </w:tc>
            </w:tr>
            <w:tr w:rsidR="00792EE8" w:rsidRPr="00E457F5" w:rsidTr="00792EE8">
              <w:trPr>
                <w:trHeight w:val="285"/>
              </w:trPr>
              <w:tc>
                <w:tcPr>
                  <w:tcW w:w="98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457F5">
                    <w:rPr>
                      <w:rFonts w:ascii="Arial" w:hAnsi="Arial" w:cs="Arial"/>
                      <w:sz w:val="28"/>
                      <w:szCs w:val="28"/>
                    </w:rPr>
                    <w:t>муниципального образования поселок Комарово на 2014 г.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420"/>
              </w:trPr>
              <w:tc>
                <w:tcPr>
                  <w:tcW w:w="41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57F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старое значение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изменение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2EE8" w:rsidRPr="00E457F5" w:rsidRDefault="00792EE8" w:rsidP="00792EE8">
                  <w:pPr>
                    <w:ind w:left="-391" w:firstLine="391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57F5">
                    <w:rPr>
                      <w:rFonts w:ascii="Arial" w:hAnsi="Arial" w:cs="Arial"/>
                      <w:sz w:val="16"/>
                      <w:szCs w:val="16"/>
                    </w:rPr>
                    <w:t>новое значение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85"/>
              </w:trPr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Установка, содержание и ремонт ограждений газонов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color w:val="FF0000"/>
                      <w:sz w:val="20"/>
                      <w:szCs w:val="20"/>
                    </w:rPr>
                    <w:t>600 01 03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983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85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457F5">
                    <w:rPr>
                      <w:color w:val="FF0000"/>
                      <w:sz w:val="20"/>
                      <w:szCs w:val="20"/>
                    </w:rPr>
                    <w:t>600 01 03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983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Создание зон отдыха, обустройство и содержание детских площадок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600 04 01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4622,6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-152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4470,6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600 04 01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4622,6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-152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4470,6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Обустройство и содержание   спортивных площадок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600 01 05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1392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1488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30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600 01 05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1392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1488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555"/>
              </w:trPr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Текущий ремонт и содержание дорог, расположенных в пределах границ муниципальных образований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315 01 00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14186,8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-1041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57F5">
                    <w:rPr>
                      <w:b/>
                      <w:bCs/>
                      <w:sz w:val="20"/>
                      <w:szCs w:val="20"/>
                    </w:rPr>
                    <w:t>13145,8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Закупка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товаров</w:t>
                  </w:r>
                  <w:proofErr w:type="gramStart"/>
                  <w:r w:rsidRPr="00E457F5">
                    <w:rPr>
                      <w:sz w:val="20"/>
                      <w:szCs w:val="20"/>
                    </w:rPr>
                    <w:t>,р</w:t>
                  </w:r>
                  <w:proofErr w:type="gramEnd"/>
                  <w:r w:rsidRPr="00E457F5">
                    <w:rPr>
                      <w:sz w:val="20"/>
                      <w:szCs w:val="20"/>
                    </w:rPr>
                    <w:t>абот</w:t>
                  </w:r>
                  <w:proofErr w:type="spellEnd"/>
                  <w:r w:rsidRPr="00E457F5">
                    <w:rPr>
                      <w:sz w:val="20"/>
                      <w:szCs w:val="2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315 01 00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14186,8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-1041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2EE8" w:rsidRPr="00E457F5" w:rsidRDefault="00792EE8" w:rsidP="00B8628C">
                  <w:pPr>
                    <w:jc w:val="center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13145,8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Другие общегосударственные расходы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-389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 092 01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01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-389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E457F5">
                    <w:rPr>
                      <w:i/>
                      <w:iCs/>
                      <w:sz w:val="20"/>
                      <w:szCs w:val="20"/>
                    </w:rPr>
                    <w:t>389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70"/>
              </w:trPr>
              <w:tc>
                <w:tcPr>
                  <w:tcW w:w="411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885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 xml:space="preserve"> 092 01 </w:t>
                  </w:r>
                  <w:proofErr w:type="spellStart"/>
                  <w:r w:rsidRPr="00E457F5">
                    <w:rPr>
                      <w:sz w:val="20"/>
                      <w:szCs w:val="20"/>
                    </w:rPr>
                    <w:t>01</w:t>
                  </w:r>
                  <w:proofErr w:type="spell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389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jc w:val="right"/>
                    <w:rPr>
                      <w:sz w:val="20"/>
                      <w:szCs w:val="20"/>
                    </w:rPr>
                  </w:pPr>
                  <w:r w:rsidRPr="00E457F5">
                    <w:rPr>
                      <w:sz w:val="20"/>
                      <w:szCs w:val="20"/>
                    </w:rPr>
                    <w:t>389</w:t>
                  </w:r>
                </w:p>
              </w:tc>
            </w:tr>
            <w:tr w:rsidR="00792EE8" w:rsidRPr="00E457F5" w:rsidTr="00792EE8">
              <w:trPr>
                <w:gridAfter w:val="1"/>
                <w:wAfter w:w="103" w:type="dxa"/>
                <w:trHeight w:val="255"/>
              </w:trPr>
              <w:tc>
                <w:tcPr>
                  <w:tcW w:w="41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2EE8" w:rsidRPr="00E457F5" w:rsidRDefault="00792EE8" w:rsidP="00B862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92EE8" w:rsidRDefault="00792EE8" w:rsidP="00792EE8"/>
          <w:p w:rsidR="008631B5" w:rsidRDefault="008631B5" w:rsidP="008631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631B5" w:rsidRPr="008631B5" w:rsidRDefault="008631B5" w:rsidP="008631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31B5">
              <w:rPr>
                <w:rFonts w:ascii="Arial" w:hAnsi="Arial" w:cs="Arial"/>
                <w:sz w:val="20"/>
                <w:szCs w:val="20"/>
              </w:rPr>
              <w:t xml:space="preserve">014 г. №15-3  </w:t>
            </w:r>
          </w:p>
        </w:tc>
      </w:tr>
    </w:tbl>
    <w:p w:rsidR="006A5DB2" w:rsidRDefault="006A5DB2" w:rsidP="00792EE8"/>
    <w:sectPr w:rsidR="006A5DB2" w:rsidSect="0079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5885"/>
    <w:rsid w:val="00051F7B"/>
    <w:rsid w:val="00066F6E"/>
    <w:rsid w:val="000B108B"/>
    <w:rsid w:val="00187E09"/>
    <w:rsid w:val="001F5885"/>
    <w:rsid w:val="002A0C7D"/>
    <w:rsid w:val="003D4D03"/>
    <w:rsid w:val="003F0046"/>
    <w:rsid w:val="004A7311"/>
    <w:rsid w:val="005744DD"/>
    <w:rsid w:val="006633A8"/>
    <w:rsid w:val="006A5DB2"/>
    <w:rsid w:val="00761BEA"/>
    <w:rsid w:val="00792EE8"/>
    <w:rsid w:val="008631B5"/>
    <w:rsid w:val="008B64CE"/>
    <w:rsid w:val="00902B43"/>
    <w:rsid w:val="009B382C"/>
    <w:rsid w:val="009E0C72"/>
    <w:rsid w:val="00CF1B55"/>
    <w:rsid w:val="00D334F9"/>
    <w:rsid w:val="00DC3650"/>
    <w:rsid w:val="00EF4550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2015-02-09T10:34:00Z</cp:lastPrinted>
  <dcterms:created xsi:type="dcterms:W3CDTF">2013-08-28T13:19:00Z</dcterms:created>
  <dcterms:modified xsi:type="dcterms:W3CDTF">2015-02-09T10:36:00Z</dcterms:modified>
</cp:coreProperties>
</file>