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78" w:rsidRDefault="00450478" w:rsidP="00450478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Внутригородское муниципальное  образование</w:t>
      </w:r>
    </w:p>
    <w:p w:rsidR="00450478" w:rsidRDefault="00450478" w:rsidP="00450478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Санкт-Петербурга поселок </w:t>
      </w:r>
      <w:r w:rsidRPr="000D44BF">
        <w:rPr>
          <w:rFonts w:ascii="Times New Roman" w:hAnsi="Times New Roman"/>
          <w:sz w:val="28"/>
          <w:szCs w:val="28"/>
        </w:rPr>
        <w:t>Комарово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0478" w:rsidRDefault="00450478" w:rsidP="00450478">
      <w:pPr>
        <w:pStyle w:val="a5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50478" w:rsidRDefault="00450478" w:rsidP="00450478">
      <w:pPr>
        <w:pStyle w:val="a5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50478" w:rsidRDefault="00450478" w:rsidP="00450478">
      <w:pPr>
        <w:pStyle w:val="a5"/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 СОВЕТ  ПЯТОГО   СОЗЫВА</w:t>
      </w:r>
    </w:p>
    <w:p w:rsidR="00450478" w:rsidRDefault="00450478" w:rsidP="00450478">
      <w:pPr>
        <w:pStyle w:val="a5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50478" w:rsidRDefault="00450478" w:rsidP="00450478">
      <w:pPr>
        <w:pStyle w:val="a5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450478" w:rsidRDefault="00450478" w:rsidP="00450478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450478" w:rsidRDefault="00450478" w:rsidP="00450478">
      <w:pPr>
        <w:pStyle w:val="a5"/>
        <w:tabs>
          <w:tab w:val="left" w:pos="6804"/>
        </w:tabs>
        <w:ind w:right="48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 января    2015 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№  1-2</w:t>
      </w:r>
    </w:p>
    <w:p w:rsidR="00450478" w:rsidRDefault="00450478" w:rsidP="00450478">
      <w:pPr>
        <w:pStyle w:val="a5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</w:p>
    <w:p w:rsidR="00450478" w:rsidRDefault="00450478" w:rsidP="00450478">
      <w:pPr>
        <w:pStyle w:val="a5"/>
        <w:jc w:val="right"/>
        <w:rPr>
          <w:rFonts w:ascii="Times New Roman" w:hAnsi="Times New Roman"/>
          <w:sz w:val="22"/>
          <w:szCs w:val="22"/>
        </w:rPr>
      </w:pPr>
    </w:p>
    <w:p w:rsidR="00450478" w:rsidRDefault="00450478" w:rsidP="00450478">
      <w:pPr>
        <w:pStyle w:val="a5"/>
        <w:jc w:val="right"/>
        <w:rPr>
          <w:rFonts w:ascii="Times New Roman" w:hAnsi="Times New Roman"/>
          <w:sz w:val="22"/>
          <w:szCs w:val="22"/>
        </w:rPr>
      </w:pPr>
    </w:p>
    <w:p w:rsidR="00450478" w:rsidRDefault="00450478" w:rsidP="0045047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 Положение</w:t>
      </w:r>
      <w:r w:rsidRPr="00905F1D">
        <w:rPr>
          <w:rFonts w:ascii="Times New Roman" w:hAnsi="Times New Roman" w:cs="Times New Roman"/>
          <w:sz w:val="24"/>
          <w:szCs w:val="24"/>
        </w:rPr>
        <w:t xml:space="preserve">  о </w:t>
      </w:r>
      <w:r>
        <w:rPr>
          <w:rFonts w:ascii="Times New Roman" w:hAnsi="Times New Roman" w:cs="Times New Roman"/>
          <w:sz w:val="24"/>
          <w:szCs w:val="24"/>
        </w:rPr>
        <w:t>бюджетном процессе</w:t>
      </w:r>
    </w:p>
    <w:p w:rsidR="00450478" w:rsidRPr="00905F1D" w:rsidRDefault="00450478" w:rsidP="00450478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 внутригородского муниципального образования</w:t>
      </w:r>
    </w:p>
    <w:p w:rsidR="00450478" w:rsidRPr="00905F1D" w:rsidRDefault="00450478" w:rsidP="00450478">
      <w:pPr>
        <w:pStyle w:val="a4"/>
        <w:rPr>
          <w:rFonts w:ascii="Times New Roman" w:hAnsi="Times New Roman" w:cs="Times New Roman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Санкт-Петербурга поселок Комарово </w:t>
      </w:r>
    </w:p>
    <w:p w:rsidR="00450478" w:rsidRPr="00905F1D" w:rsidRDefault="00450478" w:rsidP="00450478">
      <w:pPr>
        <w:pStyle w:val="2"/>
        <w:spacing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:rsidR="00450478" w:rsidRPr="00905F1D" w:rsidRDefault="00450478" w:rsidP="00450478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изменениями, внесенными в Бюджетный кодекс Российской Федерации и рекомендаций Комитета финансов по составлению местного бюджета  на 2015 год, </w:t>
      </w: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совет РЕШИЛ:</w:t>
      </w:r>
    </w:p>
    <w:p w:rsidR="00450478" w:rsidRPr="00450478" w:rsidRDefault="00450478" w:rsidP="00450478">
      <w:pPr>
        <w:pStyle w:val="a3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о бюджетном  процессе </w:t>
      </w:r>
      <w:r w:rsidRPr="00450478">
        <w:rPr>
          <w:rFonts w:ascii="Times New Roman" w:hAnsi="Times New Roman" w:cs="Times New Roman"/>
          <w:color w:val="000000"/>
          <w:sz w:val="24"/>
          <w:szCs w:val="24"/>
        </w:rPr>
        <w:t xml:space="preserve">внутригородского муниципального образования Санкт-Петербурга поселок Комарово </w:t>
      </w:r>
      <w:r w:rsidRPr="00450478">
        <w:rPr>
          <w:rFonts w:ascii="Times New Roman" w:hAnsi="Times New Roman" w:cs="Times New Roman"/>
          <w:sz w:val="24"/>
          <w:szCs w:val="24"/>
        </w:rPr>
        <w:t>( дале</w:t>
      </w:r>
      <w:proofErr w:type="gramStart"/>
      <w:r w:rsidRPr="004504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450478">
        <w:rPr>
          <w:rFonts w:ascii="Times New Roman" w:hAnsi="Times New Roman" w:cs="Times New Roman"/>
          <w:sz w:val="24"/>
          <w:szCs w:val="24"/>
        </w:rPr>
        <w:t xml:space="preserve"> Положение о бюджетном процессе), утвержденное решением муниципального совета от 26 декабря  2012 года № 13-4  согласно приложению.</w:t>
      </w:r>
    </w:p>
    <w:p w:rsidR="00450478" w:rsidRPr="00450478" w:rsidRDefault="00450478" w:rsidP="00450478">
      <w:pPr>
        <w:pStyle w:val="a3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Решение опубликовать в официальном печатном органе – газете «Вести Келломяки-Комарово».</w:t>
      </w:r>
    </w:p>
    <w:p w:rsidR="00450478" w:rsidRPr="00450478" w:rsidRDefault="00450478" w:rsidP="00450478">
      <w:pPr>
        <w:pStyle w:val="a3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Решение вступает в силу с момента официального опубликования.</w:t>
      </w:r>
    </w:p>
    <w:p w:rsidR="00450478" w:rsidRPr="00450478" w:rsidRDefault="00450478" w:rsidP="00450478">
      <w:pPr>
        <w:pStyle w:val="a3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4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0478">
        <w:rPr>
          <w:rFonts w:ascii="Times New Roman" w:hAnsi="Times New Roman" w:cs="Times New Roman"/>
          <w:sz w:val="24"/>
          <w:szCs w:val="24"/>
        </w:rPr>
        <w:t xml:space="preserve"> исполнением  решения возложить на главу муниципального образования. </w:t>
      </w:r>
    </w:p>
    <w:p w:rsidR="00450478" w:rsidRPr="00450478" w:rsidRDefault="00450478" w:rsidP="004504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478" w:rsidRPr="00450478" w:rsidRDefault="00450478" w:rsidP="00450478">
      <w:pPr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450478" w:rsidRPr="00450478" w:rsidRDefault="00450478" w:rsidP="00450478">
      <w:pPr>
        <w:jc w:val="both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</w:t>
      </w:r>
      <w:r w:rsidRPr="00450478">
        <w:rPr>
          <w:rFonts w:ascii="Times New Roman" w:hAnsi="Times New Roman" w:cs="Times New Roman"/>
          <w:sz w:val="24"/>
          <w:szCs w:val="24"/>
        </w:rPr>
        <w:tab/>
      </w:r>
      <w:r w:rsidRPr="0045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В.А.Гуменников</w:t>
      </w:r>
    </w:p>
    <w:p w:rsidR="00450478" w:rsidRPr="00450478" w:rsidRDefault="00450478" w:rsidP="004504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50478" w:rsidRPr="00450478" w:rsidRDefault="00450478" w:rsidP="004504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50478" w:rsidRDefault="00450478" w:rsidP="00450478">
      <w:pPr>
        <w:pStyle w:val="a4"/>
        <w:jc w:val="right"/>
        <w:rPr>
          <w:sz w:val="24"/>
          <w:szCs w:val="24"/>
        </w:rPr>
      </w:pPr>
    </w:p>
    <w:p w:rsidR="00450478" w:rsidRDefault="00450478" w:rsidP="00450478">
      <w:pPr>
        <w:pStyle w:val="a4"/>
        <w:jc w:val="right"/>
        <w:rPr>
          <w:sz w:val="24"/>
          <w:szCs w:val="24"/>
        </w:rPr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450478" w:rsidRDefault="00450478" w:rsidP="005D6D63">
      <w:pPr>
        <w:pStyle w:val="a4"/>
        <w:jc w:val="right"/>
      </w:pPr>
    </w:p>
    <w:p w:rsidR="005D6D63" w:rsidRPr="00450478" w:rsidRDefault="005D6D63" w:rsidP="005D6D6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МС</w:t>
      </w:r>
    </w:p>
    <w:p w:rsidR="005D6D63" w:rsidRPr="00450478" w:rsidRDefault="005D6D63" w:rsidP="005D6D6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№ 1-2 от 28.01.2015 года</w:t>
      </w:r>
    </w:p>
    <w:p w:rsidR="005D6D63" w:rsidRDefault="005D6D63" w:rsidP="005D6D63">
      <w:pPr>
        <w:pStyle w:val="a4"/>
        <w:jc w:val="right"/>
      </w:pPr>
    </w:p>
    <w:p w:rsidR="00F76A32" w:rsidRPr="00450478" w:rsidRDefault="005D6D63" w:rsidP="005D6D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Внести в</w:t>
      </w:r>
      <w:r w:rsidR="00D53CB0" w:rsidRPr="00450478">
        <w:rPr>
          <w:rFonts w:ascii="Times New Roman" w:hAnsi="Times New Roman" w:cs="Times New Roman"/>
          <w:sz w:val="24"/>
          <w:szCs w:val="24"/>
        </w:rPr>
        <w:t xml:space="preserve">  Положение о бюджетном процессе следующие изменения:</w:t>
      </w:r>
    </w:p>
    <w:p w:rsidR="00D53CB0" w:rsidRPr="00450478" w:rsidRDefault="00D53CB0">
      <w:p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 xml:space="preserve">В пунктах  5), 6), 7), и 8)  статьи 5 Положения  заменить слова «долгосрочные целевые программы (подпрограммы) на  </w:t>
      </w:r>
      <w:r w:rsidRPr="00450478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450478">
        <w:rPr>
          <w:rFonts w:ascii="Times New Roman" w:hAnsi="Times New Roman" w:cs="Times New Roman"/>
          <w:sz w:val="24"/>
          <w:szCs w:val="24"/>
        </w:rPr>
        <w:t>муниципальные программы»</w:t>
      </w:r>
    </w:p>
    <w:p w:rsidR="00D916D4" w:rsidRPr="00450478" w:rsidRDefault="00D916D4">
      <w:p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В статье 15 Положения слова «решений муниципального совета» - исключить.</w:t>
      </w:r>
    </w:p>
    <w:p w:rsidR="00D916D4" w:rsidRPr="00450478" w:rsidRDefault="00A37E63">
      <w:p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Статью 17 Положения читать в следующей редакции:</w:t>
      </w:r>
    </w:p>
    <w:p w:rsidR="00A37E63" w:rsidRPr="00450478" w:rsidRDefault="00A37E63">
      <w:p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Статья 17. Муниципальные программы.</w:t>
      </w:r>
    </w:p>
    <w:p w:rsidR="00A37E63" w:rsidRPr="00450478" w:rsidRDefault="00A37E63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Муниципальная программа – это документ стратегического планирования, содержащий комплекс планируемых мероприятий, взаимоувязанных  по задачам, срокам  осуществления, исполнителям и ресурсами обеспечивающих наиболее эффективное достижение целей и решение задач социально-экономического развития муниципального  образования.</w:t>
      </w:r>
    </w:p>
    <w:p w:rsidR="00A37E63" w:rsidRPr="00450478" w:rsidRDefault="00A37E63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Муниципальные программы реализуются за счет местных бюджетов и утверждаются местной администрацией.</w:t>
      </w:r>
    </w:p>
    <w:p w:rsidR="008A4BE7" w:rsidRPr="00450478" w:rsidRDefault="008A4BE7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Порядок   формирования и реализации муниципальных программ, сроки их реализации устанавливаются местной администрацией.</w:t>
      </w:r>
    </w:p>
    <w:p w:rsidR="00A37E63" w:rsidRPr="00450478" w:rsidRDefault="008A4BE7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Муниципальные программы разрабатываются в соответствии с  приоритетами социально-экономического развития  муниципального образования, с учетом положений программных документов, иных правовых актов Российской Федерации, Санкт-Петербурга в соответствующей сфере деятельности.</w:t>
      </w:r>
    </w:p>
    <w:p w:rsidR="008A4BE7" w:rsidRPr="00450478" w:rsidRDefault="008A4BE7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реализацию муниципальных программ утверждается решением муниципального совета </w:t>
      </w:r>
      <w:proofErr w:type="gramStart"/>
      <w:r w:rsidRPr="00450478">
        <w:rPr>
          <w:rFonts w:ascii="Times New Roman" w:hAnsi="Times New Roman" w:cs="Times New Roman"/>
          <w:sz w:val="24"/>
          <w:szCs w:val="24"/>
        </w:rPr>
        <w:t xml:space="preserve">о бюджете в составе 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>ведомственной структуры расходов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 xml:space="preserve"> по 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 xml:space="preserve">целевым 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 xml:space="preserve">статьям 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>расходов бюджета в соответствии с правовым актом</w:t>
      </w:r>
      <w:proofErr w:type="gramEnd"/>
      <w:r w:rsidRPr="00450478">
        <w:rPr>
          <w:rFonts w:ascii="Times New Roman" w:hAnsi="Times New Roman" w:cs="Times New Roman"/>
          <w:sz w:val="24"/>
          <w:szCs w:val="24"/>
        </w:rPr>
        <w:t xml:space="preserve"> местной администрации, утвердившей программу.</w:t>
      </w:r>
    </w:p>
    <w:p w:rsidR="008A4BE7" w:rsidRPr="00450478" w:rsidRDefault="00090224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 xml:space="preserve">Муниципальные программы подлежат утверждению местной администрацией не позднее одного месяца до дня внесения проекта решения о бюджете в муниципальный совет. При этом муниципальные программы подлежат приведению </w:t>
      </w:r>
      <w:proofErr w:type="gramStart"/>
      <w:r w:rsidRPr="00450478">
        <w:rPr>
          <w:rFonts w:ascii="Times New Roman" w:hAnsi="Times New Roman" w:cs="Times New Roman"/>
          <w:sz w:val="24"/>
          <w:szCs w:val="24"/>
        </w:rPr>
        <w:t xml:space="preserve">в соответствие 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 xml:space="preserve">с </w:t>
      </w:r>
      <w:r w:rsidR="00D94AEB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D94AEB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 xml:space="preserve">о бюджете в течение двух месяцев </w:t>
      </w:r>
      <w:r w:rsidR="001F4FEE" w:rsidRPr="00450478">
        <w:rPr>
          <w:rFonts w:ascii="Times New Roman" w:hAnsi="Times New Roman" w:cs="Times New Roman"/>
          <w:sz w:val="24"/>
          <w:szCs w:val="24"/>
        </w:rPr>
        <w:t xml:space="preserve"> </w:t>
      </w:r>
      <w:r w:rsidRPr="00450478">
        <w:rPr>
          <w:rFonts w:ascii="Times New Roman" w:hAnsi="Times New Roman" w:cs="Times New Roman"/>
          <w:sz w:val="24"/>
          <w:szCs w:val="24"/>
        </w:rPr>
        <w:t>со дня</w:t>
      </w:r>
      <w:proofErr w:type="gramEnd"/>
      <w:r w:rsidRPr="00450478">
        <w:rPr>
          <w:rFonts w:ascii="Times New Roman" w:hAnsi="Times New Roman" w:cs="Times New Roman"/>
          <w:sz w:val="24"/>
          <w:szCs w:val="24"/>
        </w:rPr>
        <w:t xml:space="preserve"> вступления его в силу.</w:t>
      </w:r>
    </w:p>
    <w:p w:rsidR="00090224" w:rsidRPr="00450478" w:rsidRDefault="00090224" w:rsidP="00090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Внесение соответствующих изменений  в муниципальную программу целесообразно в случаях, когда планируемые изменения бюджетных ассигнований</w:t>
      </w:r>
      <w:r w:rsidR="00D94AEB" w:rsidRPr="00450478">
        <w:rPr>
          <w:rFonts w:ascii="Times New Roman" w:hAnsi="Times New Roman" w:cs="Times New Roman"/>
          <w:sz w:val="24"/>
          <w:szCs w:val="24"/>
        </w:rPr>
        <w:t xml:space="preserve"> оказывают значительное влияние на целевые показатели и ожидаемые результаты реализации муниципальных программ.</w:t>
      </w:r>
    </w:p>
    <w:p w:rsidR="00090224" w:rsidRPr="00450478" w:rsidRDefault="00090224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Муниципальный совет рассматривает проекты муниципальных программ и предложений о внесении изменений в муниципальные программы в порядке, установленном решением муниципального совета.</w:t>
      </w:r>
    </w:p>
    <w:p w:rsidR="00090224" w:rsidRPr="00450478" w:rsidRDefault="00D94AEB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t>Правовыми актами местной администрации может предусматриваться возможность заключения долгосрочных муниципальных контрактов, предметами которых являются выполнение работ, оказание услуг в рамках мероприятий муниципальной программы.</w:t>
      </w:r>
    </w:p>
    <w:p w:rsidR="00D94AEB" w:rsidRPr="00450478" w:rsidRDefault="00D94AEB" w:rsidP="00A37E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478">
        <w:rPr>
          <w:rFonts w:ascii="Times New Roman" w:hAnsi="Times New Roman" w:cs="Times New Roman"/>
          <w:sz w:val="24"/>
          <w:szCs w:val="24"/>
        </w:rPr>
        <w:lastRenderedPageBreak/>
        <w:t>Муниципальные программы, предусматривающие  заключение долгосрочных контрактов на поставку товаров, выполнение работ, оказания услуг, должны содержать следующую информацию: наименование объекта закупки, сроки осуществления закупки, предельный объем средств на оплату исполнения контракта с разбивкой по годам, планируемые результаты выполнения работ, оказания услуг.</w:t>
      </w:r>
    </w:p>
    <w:sectPr w:rsidR="00D94AEB" w:rsidRPr="00450478" w:rsidSect="00F7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DE3"/>
    <w:multiLevelType w:val="hybridMultilevel"/>
    <w:tmpl w:val="D206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55459"/>
    <w:multiLevelType w:val="hybridMultilevel"/>
    <w:tmpl w:val="41EED2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CB0"/>
    <w:rsid w:val="00090224"/>
    <w:rsid w:val="001F4FEE"/>
    <w:rsid w:val="00450478"/>
    <w:rsid w:val="004738E8"/>
    <w:rsid w:val="005D6D63"/>
    <w:rsid w:val="008A4BE7"/>
    <w:rsid w:val="009B3F67"/>
    <w:rsid w:val="00A37E63"/>
    <w:rsid w:val="00C9701E"/>
    <w:rsid w:val="00D53CB0"/>
    <w:rsid w:val="00D916D4"/>
    <w:rsid w:val="00D94AEB"/>
    <w:rsid w:val="00E479B3"/>
    <w:rsid w:val="00EB01FC"/>
    <w:rsid w:val="00F7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63"/>
    <w:pPr>
      <w:ind w:left="720"/>
      <w:contextualSpacing/>
    </w:pPr>
  </w:style>
  <w:style w:type="paragraph" w:styleId="a4">
    <w:name w:val="No Spacing"/>
    <w:uiPriority w:val="1"/>
    <w:qFormat/>
    <w:rsid w:val="005D6D63"/>
    <w:pPr>
      <w:spacing w:after="0" w:line="240" w:lineRule="auto"/>
    </w:pPr>
  </w:style>
  <w:style w:type="paragraph" w:styleId="a5">
    <w:name w:val="Body Text Indent"/>
    <w:basedOn w:val="a"/>
    <w:link w:val="a6"/>
    <w:semiHidden/>
    <w:unhideWhenUsed/>
    <w:rsid w:val="00450478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50478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504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50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2015-01-31T11:40:00Z</cp:lastPrinted>
  <dcterms:created xsi:type="dcterms:W3CDTF">2015-01-27T11:58:00Z</dcterms:created>
  <dcterms:modified xsi:type="dcterms:W3CDTF">2015-01-31T11:40:00Z</dcterms:modified>
</cp:coreProperties>
</file>